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99.455909729004" w:lineRule="auto"/>
        <w:ind w:left="0" w:right="0" w:firstLine="0"/>
        <w:jc w:val="left"/>
        <w:rPr>
          <w:rFonts w:ascii="Dosis" w:cs="Dosis" w:eastAsia="Dosis" w:hAnsi="Dosis"/>
          <w:b w:val="0"/>
          <w:i w:val="0"/>
          <w:smallCaps w:val="0"/>
          <w:strike w:val="0"/>
          <w:color w:val="bdb268"/>
          <w:sz w:val="46"/>
          <w:szCs w:val="46"/>
          <w:u w:val="none"/>
          <w:shd w:fill="auto" w:val="clear"/>
          <w:vertAlign w:val="baseline"/>
        </w:rPr>
        <w:sectPr>
          <w:pgSz w:h="11900" w:w="8380" w:orient="portrait"/>
          <w:pgMar w:bottom="0" w:top="723.08837890625" w:left="0" w:right="666.7791748046875" w:header="0" w:footer="720"/>
          <w:pgNumType w:start="1"/>
        </w:sect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Návod pro účastníky Patrona semínek</w:t>
      </w:r>
      <w:r w:rsidDel="00000000" w:rsidR="00000000" w:rsidRPr="00000000">
        <w:rPr>
          <w:rFonts w:ascii="Dosis" w:cs="Dosis" w:eastAsia="Dosis" w:hAnsi="Dosis"/>
          <w:b w:val="0"/>
          <w:i w:val="0"/>
          <w:smallCaps w:val="0"/>
          <w:strike w:val="0"/>
          <w:color w:val="bdb268"/>
          <w:sz w:val="46"/>
          <w:szCs w:val="46"/>
          <w:u w:val="none"/>
          <w:shd w:fill="auto" w:val="clear"/>
          <w:vertAlign w:val="baseline"/>
        </w:rPr>
        <w:drawing>
          <wp:inline distB="19050" distT="19050" distL="19050" distR="19050">
            <wp:extent cx="4418378" cy="4517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18378" cy="4517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8.3026123046875" w:firstLine="0"/>
        <w:jc w:val="right"/>
        <w:rPr>
          <w:rFonts w:ascii="Dosis" w:cs="Dosis" w:eastAsia="Dosis" w:hAnsi="Dosis"/>
          <w:b w:val="0"/>
          <w:i w:val="0"/>
          <w:smallCaps w:val="0"/>
          <w:strike w:val="0"/>
          <w:color w:val="231f20"/>
          <w:sz w:val="40"/>
          <w:szCs w:val="40"/>
          <w:u w:val="none"/>
          <w:shd w:fill="auto" w:val="clear"/>
          <w:vertAlign w:val="baseline"/>
        </w:rPr>
      </w:pPr>
      <w:r w:rsidDel="00000000" w:rsidR="00000000" w:rsidRPr="00000000">
        <w:rPr>
          <w:rFonts w:ascii="Dosis" w:cs="Dosis" w:eastAsia="Dosis" w:hAnsi="Dosis"/>
          <w:b w:val="0"/>
          <w:i w:val="0"/>
          <w:smallCaps w:val="0"/>
          <w:strike w:val="0"/>
          <w:color w:val="231f20"/>
          <w:sz w:val="40"/>
          <w:szCs w:val="40"/>
          <w:u w:val="none"/>
          <w:shd w:fill="auto" w:val="clear"/>
          <w:vertAlign w:val="baseline"/>
          <w:rtl w:val="0"/>
        </w:rPr>
        <w:t xml:space="preserve">Patron semínek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2099.5025634765625" w:firstLine="0"/>
        <w:jc w:val="right"/>
        <w:rPr>
          <w:rFonts w:ascii="Dosis" w:cs="Dosis" w:eastAsia="Dosis" w:hAnsi="Dosis"/>
          <w:b w:val="0"/>
          <w:i w:val="0"/>
          <w:smallCaps w:val="0"/>
          <w:strike w:val="0"/>
          <w:color w:val="231f20"/>
          <w:sz w:val="40"/>
          <w:szCs w:val="40"/>
          <w:u w:val="none"/>
          <w:shd w:fill="auto" w:val="clear"/>
          <w:vertAlign w:val="baseline"/>
        </w:rPr>
      </w:pPr>
      <w:r w:rsidDel="00000000" w:rsidR="00000000" w:rsidRPr="00000000">
        <w:rPr>
          <w:rFonts w:ascii="Dosis" w:cs="Dosis" w:eastAsia="Dosis" w:hAnsi="Dosis"/>
          <w:b w:val="0"/>
          <w:i w:val="0"/>
          <w:smallCaps w:val="0"/>
          <w:strike w:val="0"/>
          <w:color w:val="231f20"/>
          <w:sz w:val="40"/>
          <w:szCs w:val="40"/>
          <w:u w:val="none"/>
          <w:shd w:fill="auto" w:val="clear"/>
          <w:vertAlign w:val="baseline"/>
          <w:rtl w:val="0"/>
        </w:rPr>
        <w:t xml:space="preserve">Semínkovna, z. 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3029.4229125976562" w:firstLine="0"/>
        <w:jc w:val="right"/>
        <w:rPr>
          <w:rFonts w:ascii="Dosis" w:cs="Dosis" w:eastAsia="Dosis" w:hAnsi="Dosis"/>
          <w:b w:val="0"/>
          <w:i w:val="0"/>
          <w:smallCaps w:val="0"/>
          <w:strike w:val="0"/>
          <w:color w:val="231f20"/>
          <w:sz w:val="40"/>
          <w:szCs w:val="40"/>
          <w:u w:val="none"/>
          <w:shd w:fill="auto" w:val="clear"/>
          <w:vertAlign w:val="baseline"/>
        </w:rPr>
      </w:pPr>
      <w:r w:rsidDel="00000000" w:rsidR="00000000" w:rsidRPr="00000000">
        <w:rPr>
          <w:rFonts w:ascii="Dosis" w:cs="Dosis" w:eastAsia="Dosis" w:hAnsi="Dosis"/>
          <w:b w:val="0"/>
          <w:i w:val="0"/>
          <w:smallCaps w:val="0"/>
          <w:strike w:val="0"/>
          <w:color w:val="231f20"/>
          <w:sz w:val="40"/>
          <w:szCs w:val="40"/>
          <w:u w:val="none"/>
          <w:shd w:fill="auto" w:val="clear"/>
          <w:vertAlign w:val="baseline"/>
          <w:rtl w:val="0"/>
        </w:rPr>
        <w:t xml:space="preserve">2024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2276.1029052734375" w:firstLine="0"/>
        <w:jc w:val="right"/>
        <w:rPr>
          <w:rFonts w:ascii="Dosis" w:cs="Dosis" w:eastAsia="Dosis" w:hAnsi="Dosis"/>
          <w:b w:val="0"/>
          <w:i w:val="0"/>
          <w:smallCaps w:val="0"/>
          <w:strike w:val="0"/>
          <w:color w:val="231f20"/>
          <w:sz w:val="40"/>
          <w:szCs w:val="40"/>
          <w:u w:val="none"/>
          <w:shd w:fill="auto" w:val="clear"/>
          <w:vertAlign w:val="baseline"/>
        </w:rPr>
      </w:pPr>
      <w:r w:rsidDel="00000000" w:rsidR="00000000" w:rsidRPr="00000000">
        <w:rPr>
          <w:rFonts w:ascii="Dosis" w:cs="Dosis" w:eastAsia="Dosis" w:hAnsi="Dosis"/>
          <w:b w:val="0"/>
          <w:i w:val="0"/>
          <w:smallCaps w:val="0"/>
          <w:strike w:val="0"/>
          <w:color w:val="231f20"/>
          <w:sz w:val="40"/>
          <w:szCs w:val="40"/>
          <w:u w:val="none"/>
          <w:shd w:fill="auto" w:val="clear"/>
          <w:vertAlign w:val="baseline"/>
          <w:rtl w:val="0"/>
        </w:rPr>
        <w:t xml:space="preserve">seminkovna.cz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5960693359375" w:line="239.90396976470947" w:lineRule="auto"/>
        <w:ind w:left="727.5180053710938" w:right="10.863037109375" w:firstLine="175.35995483398438"/>
        <w:jc w:val="both"/>
        <w:rPr>
          <w:rFonts w:ascii="Dosis" w:cs="Dosis" w:eastAsia="Dosis" w:hAnsi="Dosis"/>
          <w:b w:val="0"/>
          <w:i w:val="0"/>
          <w:smallCaps w:val="0"/>
          <w:strike w:val="0"/>
          <w:color w:val="717275"/>
          <w:sz w:val="16"/>
          <w:szCs w:val="16"/>
          <w:u w:val="none"/>
          <w:shd w:fill="auto" w:val="clear"/>
          <w:vertAlign w:val="baseline"/>
        </w:rPr>
      </w:pPr>
      <w:r w:rsidDel="00000000" w:rsidR="00000000" w:rsidRPr="00000000">
        <w:rPr>
          <w:rFonts w:ascii="Dosis" w:cs="Dosis" w:eastAsia="Dosis" w:hAnsi="Dosis"/>
          <w:b w:val="0"/>
          <w:i w:val="0"/>
          <w:smallCaps w:val="0"/>
          <w:strike w:val="0"/>
          <w:color w:val="717275"/>
          <w:sz w:val="16"/>
          <w:szCs w:val="16"/>
          <w:u w:val="none"/>
          <w:shd w:fill="auto" w:val="clear"/>
          <w:vertAlign w:val="baseline"/>
          <w:rtl w:val="0"/>
        </w:rPr>
        <w:t xml:space="preserve">Projekt byl podpořen Nadací OSF z programu Stronger Roots, který je financován Evropskou unií z programu  Občané, rovnost, práva a  hodnoty (CERV). Program Stronger Roots posiluje odolnost a  stabilitu neziskových  organizací a přispívá k jejich většímu propojení s veřejností.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085693359375" w:line="239.90396976470947" w:lineRule="auto"/>
        <w:ind w:left="730.3980255126953" w:right="10.9600830078125" w:firstLine="163.19992065429688"/>
        <w:jc w:val="left"/>
        <w:rPr>
          <w:rFonts w:ascii="Dosis" w:cs="Dosis" w:eastAsia="Dosis" w:hAnsi="Dosis"/>
          <w:b w:val="0"/>
          <w:i w:val="0"/>
          <w:smallCaps w:val="0"/>
          <w:strike w:val="0"/>
          <w:color w:val="717275"/>
          <w:sz w:val="16"/>
          <w:szCs w:val="16"/>
          <w:u w:val="none"/>
          <w:shd w:fill="auto" w:val="clear"/>
          <w:vertAlign w:val="baseline"/>
        </w:rPr>
      </w:pPr>
      <w:r w:rsidDel="00000000" w:rsidR="00000000" w:rsidRPr="00000000">
        <w:rPr>
          <w:rFonts w:ascii="Dosis" w:cs="Dosis" w:eastAsia="Dosis" w:hAnsi="Dosis"/>
          <w:b w:val="0"/>
          <w:i w:val="0"/>
          <w:smallCaps w:val="0"/>
          <w:strike w:val="0"/>
          <w:color w:val="717275"/>
          <w:sz w:val="16"/>
          <w:szCs w:val="16"/>
          <w:u w:val="none"/>
          <w:shd w:fill="auto" w:val="clear"/>
          <w:vertAlign w:val="baseline"/>
          <w:rtl w:val="0"/>
        </w:rPr>
        <w:t xml:space="preserve">Vyjádřené názory a stanoviska jsou však pouze názory a stanoviska autora (autorů) a nemusí nutně odrážet  názory a stanoviska Evropské unie nebo Nadace OSF. Evropská unie ani Nadace OSF za ně nenesou odpovědnost.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911865234375" w:line="240" w:lineRule="auto"/>
        <w:ind w:left="0" w:right="43.64990234375" w:firstLine="0"/>
        <w:jc w:val="right"/>
        <w:rPr>
          <w:rFonts w:ascii="Dosis" w:cs="Dosis" w:eastAsia="Dosis" w:hAnsi="Dosis"/>
          <w:b w:val="0"/>
          <w:i w:val="0"/>
          <w:smallCaps w:val="0"/>
          <w:strike w:val="0"/>
          <w:color w:val="717275"/>
          <w:sz w:val="16"/>
          <w:szCs w:val="16"/>
          <w:u w:val="none"/>
          <w:shd w:fill="auto" w:val="clear"/>
          <w:vertAlign w:val="baseline"/>
        </w:rPr>
      </w:pPr>
      <w:r w:rsidDel="00000000" w:rsidR="00000000" w:rsidRPr="00000000">
        <w:rPr>
          <w:rFonts w:ascii="Dosis" w:cs="Dosis" w:eastAsia="Dosis" w:hAnsi="Dosis"/>
          <w:b w:val="0"/>
          <w:i w:val="0"/>
          <w:smallCaps w:val="0"/>
          <w:strike w:val="0"/>
          <w:color w:val="717275"/>
          <w:sz w:val="16"/>
          <w:szCs w:val="16"/>
          <w:u w:val="none"/>
          <w:shd w:fill="auto" w:val="clear"/>
          <w:vertAlign w:val="baseline"/>
        </w:rPr>
        <w:drawing>
          <wp:inline distB="19050" distT="19050" distL="19050" distR="19050">
            <wp:extent cx="4412978" cy="4752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412978" cy="4752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2.329101562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Vítá tě Patron semínek!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5244140625" w:line="238.29135417938232" w:lineRule="auto"/>
        <w:ind w:left="724.1059112548828" w:right="-5.4644775390625" w:firstLine="169.09202575683594"/>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Tato iniciativa vychází z úspěšného amerického programu </w:t>
      </w:r>
      <w:r w:rsidDel="00000000" w:rsidR="00000000" w:rsidRPr="00000000">
        <w:rPr>
          <w:rFonts w:ascii="Dosis" w:cs="Dosis" w:eastAsia="Dosis" w:hAnsi="Dosis"/>
          <w:b w:val="0"/>
          <w:i w:val="0"/>
          <w:smallCaps w:val="0"/>
          <w:strike w:val="0"/>
          <w:color w:val="231f20"/>
          <w:sz w:val="24.419647216796875"/>
          <w:szCs w:val="24.419647216796875"/>
          <w:u w:val="none"/>
          <w:shd w:fill="auto" w:val="clear"/>
          <w:vertAlign w:val="baseline"/>
          <w:rtl w:val="0"/>
        </w:rPr>
        <w:t xml:space="preserve">One Seed, One  Community</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který se již osvědčil ve Spojených státech. Věřím, že i  u  nás  v České republice může tento projekt přinést mnoho pozitivního, sbližovat lidi  a podpořit pestrost v našich zahrádkách i na našich talířích.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15185546875" w:line="239.90389823913574" w:lineRule="auto"/>
        <w:ind w:left="731.5459442138672" w:right="-5.35400390625" w:firstLine="177.8400421142578"/>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Pojďme spolu objevovat svět rostlin a  podpořit síť semínkových knihoven  – semínkoven. Díky, že do toho jdeš s námi! Už teď jsi pro mě hrdina. Přeji ti  mnoho úspěchů na tvé cestě k tomu stát se opravdovým Patronem semínek.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0164184570312" w:line="240" w:lineRule="auto"/>
        <w:ind w:left="909.385986328125"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Klára ze Semínkovny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7717895507812" w:line="240" w:lineRule="auto"/>
        <w:ind w:left="0" w:right="201.7163085937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Sázej, sklízej a sdílej se semínkovnou!</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2.0043945312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Proč se stát Patronem semínek?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522705078125" w:line="239.90389823913574" w:lineRule="auto"/>
        <w:ind w:left="909.3599700927734" w:right="505.2264404296875" w:hanging="176.6399383544922"/>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Naučíš se něco nového. Aktivně podpoříš udržitelnost na lokální úrovni.  Můžeš být součástí změny.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732.7200317382812" w:right="338.21044921875"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Vrátíš se ke kořenům a tradicím našich předků. Inspiruješ ostatní. • Připojíš se ke komunitě nadšenců, kteří milují pěstování a přírodu. Můžeš  sdílet tipy, nápady, zkušenosti i radosti s lidmi, kteří jsou „na stejné lodi“. • Získáš nové dovednosti a objevíš svět pěstování hrachu a fazolí. Nejde jen  o rostliny, ale i o nové zážitky.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5559539795" w:lineRule="auto"/>
        <w:ind w:left="896.1599731445312" w:right="241.4678955078125" w:hanging="163.43994140625"/>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Biodiverzita je in. Pěstováním bohatší škály odrůd přispěješ k oživení  nejen vlastní zahrádky, ale i jejího lokálního ekosystému. Poskytneš skvělé  pohoštění pro místní opylovače a přilákáš užitečný hmyz. Pestřejší záhony  znamenají lepší udržitelnost i odolnost vůči změnám.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80859375" w:line="240" w:lineRule="auto"/>
        <w:ind w:left="734.560012817382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Co tě čeká?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34130859375" w:line="239.90408420562744" w:lineRule="auto"/>
        <w:ind w:left="725.6779479980469" w:right="-5.150146484375" w:firstLine="183.60000610351562"/>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Díky programu Patron semínek poznáš taje domácí produkce vlastního  osiva. Vše ti vysvětlím. Nevadí, že nemáš zkušenosti s pěstováním nebo  semenařením. Začneme s jednoduchými plodinami: hrachem nebo fazolemi.  Jsou to nenáročné plodiny. Snadno se pěstují a jejich semenaření není nikte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39.90396976470947" w:lineRule="auto"/>
        <w:ind w:left="723.9980316162109" w:right="-5.078125" w:firstLine="11.520004272460938"/>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rak složité. Navíc mají poměrně krátký životní cyklus a nezaberou moc místa.  Vystačíš si tak i s malým záhonkem a za pár týdnů můžeš sklízet semínka.  Můžeš si na nich vyzkoušet základní postupy správného semenaření. A kdo  ví? Třeba tě to chytne za srdce natolik, že si příští rok vyzkoušíš i některou  z dalších plodin.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839111328125" w:line="240" w:lineRule="auto"/>
        <w:ind w:left="722.799987792968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Jak to bude probíhat?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570190429688" w:line="239.90398406982422" w:lineRule="auto"/>
        <w:ind w:left="723.9980316162109" w:right="-5.147705078125" w:firstLine="171.3599395751953"/>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V  rámci tohoto programu budeš společně s  dalšími účastníky pěstovat  a semenařit jednu odrůdu hrachu či fazole. Naučíš se o ni správně pečovat,  budeš jí věnovat pozornost a blíže ji poznáš. Naučíš se také správně semena řit: díky projektu poznáš, kdy jsou semínka zralá, jak se vylušťují a ošetřují, aby  vydržela do další sezony a uchovala si dobrou klíčivost.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975952148438" w:line="240" w:lineRule="auto"/>
        <w:ind w:left="0" w:right="386.0028076171875" w:firstLine="0"/>
        <w:jc w:val="righ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Nemusíš na to být sám. Zapojit se mohou jak jednotlivci, tak i celé týmy.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725.91796875" w:right="-5.0531005859375" w:firstLine="169.9199676513672"/>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Jak se ti semenaření daří, můžeš zaznamenávat do deníku, který od nás  budeš mít k  dispozici. Své úspěchy, průběh své dobrodružné cesty, radost  z  prvních květů či lusků… to vše s  námi můžeš sdílet na sociálních sítích  s hashtagem #patronseminek a #seminkovna. Můžeš se stát ambasado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735.2781677246094"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rem tohoto projektu i semínkoven a inspirovat další.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5559539795" w:lineRule="auto"/>
        <w:ind w:left="728.3181762695312" w:right="-4.98291015625" w:firstLine="166.8000030517578"/>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V rámci e-mailové podpory budeš dostávat upozornění, třeba že je čas  semínka vysít, tipy na jejich pěstování, zajímavosti apod. K dispozici budeš mít  podporu, pokud si nebudeš s něčím vědět rady. Proběhne i celorepublikové  online setkání, kde bude možné položit otázky, sdílet své zkušenosti a dozvě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730.9581756591797"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dět se o semínkovnách a semenaření i něco víc.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389823913574" w:lineRule="auto"/>
        <w:ind w:left="728.3181762695312" w:right="-4.813232421875" w:firstLine="170.87997436523438"/>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Společně s ostatními účastníky své úsilí nakonec řádně oslavíte na oslavě  sklizně, kam každý přinesete svá semínka. Část si samozřejmě necháš pro  sebe na příští rok. Na oslavě společně oceníme všechny větší i menší úspě chy, pasujeme tě na Patrona semínek a získáš také certifikát o absolvování  programu.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58352661133" w:lineRule="auto"/>
        <w:ind w:left="723.7577056884766" w:right="54.0631103515625" w:firstLine="171.60049438476562"/>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A pokud sis danou odrůdu oblíbíš, můžeš se stát jejím dlouhodobým ucho vatelem</w:t>
      </w:r>
      <w:r w:rsidDel="00000000" w:rsidR="00000000" w:rsidRPr="00000000">
        <w:rPr>
          <w:rFonts w:ascii="Dosis" w:cs="Dosis" w:eastAsia="Dosis" w:hAnsi="Dosis"/>
          <w:b w:val="0"/>
          <w:i w:val="0"/>
          <w:smallCaps w:val="0"/>
          <w:strike w:val="0"/>
          <w:color w:val="231f20"/>
          <w:sz w:val="23.320000966389976"/>
          <w:szCs w:val="23.320000966389976"/>
          <w:u w:val="none"/>
          <w:shd w:fill="auto" w:val="clear"/>
          <w:vertAlign w:val="superscript"/>
          <w:rtl w:val="0"/>
        </w:rPr>
        <w:t xml:space="preserve">*</w:t>
      </w:r>
      <w:r w:rsidDel="00000000" w:rsidR="00000000" w:rsidRPr="00000000">
        <w:rPr>
          <w:rFonts w:ascii="Dosis" w:cs="Dosis" w:eastAsia="Dosis" w:hAnsi="Dosis"/>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a pečovat o ni i dál. Semínka sdílej se svými blízkými nebo se semín kovnou i v dalších letech.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9306640625" w:line="240" w:lineRule="auto"/>
        <w:ind w:left="722.799987792968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Jak na to?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58544921875" w:line="239.90396976470947" w:lineRule="auto"/>
        <w:ind w:left="737.4379730224609" w:right="-4.4256591796875" w:firstLine="152.63999938964844"/>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 </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V rámci programu Patron semínek budeš pěstovat buď hrách, nebo fazole.  O konkrétní nabídce se informuj ve tvé semínkovně.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1720581054688" w:line="240" w:lineRule="auto"/>
        <w:ind w:left="0" w:right="1196.692504882812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Hrášek neboli hrách setý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8671875" w:line="240" w:lineRule="auto"/>
        <w:ind w:left="0" w:right="2050.02319335937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w:t>
      </w:r>
      <w:r w:rsidDel="00000000" w:rsidR="00000000" w:rsidRPr="00000000">
        <w:rPr>
          <w:rFonts w:ascii="Dosis" w:cs="Dosis" w:eastAsia="Dosis" w:hAnsi="Dosis"/>
          <w:b w:val="0"/>
          <w:i w:val="0"/>
          <w:smallCaps w:val="0"/>
          <w:strike w:val="0"/>
          <w:color w:val="bdb268"/>
          <w:sz w:val="46.8043098449707"/>
          <w:szCs w:val="46.8043098449707"/>
          <w:u w:val="none"/>
          <w:shd w:fill="auto" w:val="clear"/>
          <w:vertAlign w:val="baseline"/>
          <w:rtl w:val="0"/>
        </w:rPr>
        <w:t xml:space="preserve">Pisum sativum</w:t>
      </w: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6070556640625" w:line="239.9040126800537" w:lineRule="auto"/>
        <w:ind w:left="727.8379821777344" w:right="-5.2459716796875" w:firstLine="162.239990234375"/>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 </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Začneme s hráškem, který je mezi začátečníky jednou z nejoblíbenějších  plodin. Zapojit můžeš klidně i  děti, protože hrášek je skutečně jednoduchá  a vděčná rostlina. Je totiž nenáročný, nezabere v zahradě moc místa a navíc  se poměrně rychle dočkáš úrody. Semenaření hrášku není o nic náročnější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4192199707031" w:line="240" w:lineRule="auto"/>
        <w:ind w:left="726.6600036621094" w:right="0" w:firstLine="0"/>
        <w:jc w:val="left"/>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 Uchovatel = člověk, který dlouhodobě semenaří danou odrůdu.</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9823913574" w:lineRule="auto"/>
        <w:ind w:left="724.0799713134766" w:right="-5.2105712890625" w:firstLine="11.520004272460938"/>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než jeho běžné pěstování na spotřebu. Pokud chceš, můžeš si zvolit i popína vou odrůdu, kterou můžeš táhnout po plotě či jiné opoře. Některé odrůdy se  hodí i do vyvýšených záhonů či velkoobjemových pěstebních truhlíků, a tak je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728.6399841308594" w:right="-5.185546875" w:firstLine="9.120025634765625"/>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lze pěstovat i v komunitní zahradě, na terase nebo na balkoně.  Hrách je poměrně dekorativní rostlina. Možná to nevíš, ale některé odrůdy  se vyznačují nápadnými květy, a  tak dokážou tvou zahradu i  dost zkrášlit.  Kombinovat jej tak můžeš i s dalšími letními květinami. Zvolit si koneckonců  můžeš i takovou odrůdu, která zdobí také svými lusky. Zvláště ty fialové nadě lají v zahradě velkou parádu.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80859375" w:line="240" w:lineRule="auto"/>
        <w:ind w:left="734.560012817382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Co je hrášek za rostlinu?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58544921875" w:line="239.90389823913574" w:lineRule="auto"/>
        <w:ind w:left="909.2779541015625" w:right="236.4093017578125"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Hrách patří mezi bobovité rostliny, stejně jako fazole, čočka, boby a další.  Existují odrůdy, které se pěstují: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732.6380157470703"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pro zralá semínka (hrách),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732.6380157470703"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pro nezralá semínka (hrášek),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732.6380157470703"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pro celé lusky (cukrový hrách).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723.9975738525391" w:right="-5.4034423828125" w:firstLine="171.84036254882812"/>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Jedná se o plodinu jednoletou, samosprašnou, kterou čas od času navště vuje i  hmyz. Izolační vzdálenost mezi jednotlivými odrůdami</w:t>
      </w:r>
      <w:r w:rsidDel="00000000" w:rsidR="00000000" w:rsidRPr="00000000">
        <w:rPr>
          <w:rFonts w:ascii="Dosis" w:cs="Dosis" w:eastAsia="Dosis" w:hAnsi="Dosis"/>
          <w:b w:val="0"/>
          <w:i w:val="0"/>
          <w:smallCaps w:val="0"/>
          <w:strike w:val="0"/>
          <w:color w:val="231f20"/>
          <w:sz w:val="23.320000966389976"/>
          <w:szCs w:val="23.320000966389976"/>
          <w:u w:val="none"/>
          <w:shd w:fill="auto" w:val="clear"/>
          <w:vertAlign w:val="superscript"/>
          <w:rtl w:val="0"/>
        </w:rPr>
        <w:t xml:space="preserve">*</w:t>
      </w:r>
      <w:r w:rsidDel="00000000" w:rsidR="00000000" w:rsidRPr="00000000">
        <w:rPr>
          <w:rFonts w:ascii="Dosis" w:cs="Dosis" w:eastAsia="Dosis" w:hAnsi="Dosis"/>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se pohybuje  mezi 3 až 6 metry. Pro zachování dostatečné genetické pestrosti odrůdy ti  stačí 5 až 10 rostlin semenic</w:t>
      </w:r>
      <w:r w:rsidDel="00000000" w:rsidR="00000000" w:rsidRPr="00000000">
        <w:rPr>
          <w:rFonts w:ascii="Dosis" w:cs="Dosis" w:eastAsia="Dosis" w:hAnsi="Dosis"/>
          <w:b w:val="0"/>
          <w:i w:val="0"/>
          <w:smallCaps w:val="0"/>
          <w:strike w:val="0"/>
          <w:color w:val="231f20"/>
          <w:sz w:val="23.320000966389976"/>
          <w:szCs w:val="23.320000966389976"/>
          <w:u w:val="none"/>
          <w:shd w:fill="auto" w:val="clear"/>
          <w:vertAlign w:val="superscript"/>
          <w:rtl w:val="0"/>
        </w:rPr>
        <w:t xml:space="preserve">**</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717041015625" w:line="240" w:lineRule="auto"/>
        <w:ind w:left="736.800003051757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Kdy se vysévá?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40234375" w:line="239.9040412902832" w:lineRule="auto"/>
        <w:ind w:left="731.1979675292969" w:right="-5.1025390625" w:firstLine="178.07998657226562"/>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Ideální doba na jeho výsev je na jaře, klidně už v březnu, pokud to podmínky  dovolí. V případě chladnějšího jara je lepší počkat na duben. Vždy však vysej  hrášek včas, aby měly lusky dost času plně dozrát.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778076171875" w:line="240" w:lineRule="auto"/>
        <w:ind w:left="736.800003051757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Na co si dát při semenaření pozor?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58544921875" w:line="239.90398406982422" w:lineRule="auto"/>
        <w:ind w:left="735.0380706787109" w:right="-4.9566650390625" w:firstLine="173.27987670898438"/>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U hrášku si dej pozor, aby ti rodina (hlavně děti) nesklidila cenné první lusky.  Rostliny určené na semenaření si raději označ. Na semenaření vybíráme ty  nejlépe narostlé a nejsilnější rostliny, které svým vzhledem odpovídají charak teristikám dané odrůdy.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823852539062" w:line="240" w:lineRule="auto"/>
        <w:ind w:left="722.799987792968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Jak probíhá sklizeň?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615966796875" w:line="244.41126823425293" w:lineRule="auto"/>
        <w:ind w:left="726.6600036621094" w:right="-5.1263427734375" w:firstLine="182.61795043945312"/>
        <w:jc w:val="left"/>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Hrášky sklízej na semínka ve chvíli, kdy lusky seschnou a při lehkém dotyku  </w:t>
      </w:r>
      <w:r w:rsidDel="00000000" w:rsidR="00000000" w:rsidRPr="00000000">
        <w:rPr>
          <w:rFonts w:ascii="Dosis" w:cs="Dosis" w:eastAsia="Dosis" w:hAnsi="Dosis"/>
          <w:b w:val="0"/>
          <w:i w:val="0"/>
          <w:smallCaps w:val="0"/>
          <w:strike w:val="0"/>
          <w:color w:val="231f20"/>
          <w:sz w:val="24"/>
          <w:szCs w:val="24"/>
          <w:u w:val="single"/>
          <w:shd w:fill="auto" w:val="clear"/>
          <w:vertAlign w:val="baseline"/>
          <w:rtl w:val="0"/>
        </w:rPr>
        <w:t xml:space="preserve">se snadno otev</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írají. Musíš vystihnout ten správný okamžik, aby se lusky  </w:t>
      </w: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 vzdálenost, kterou musíš oddělit dvě různé odrůdy, aby se nezkřížily ** rostlin, z nichž budeš sklízet semínka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731.2799835205078" w:right="-5.01708984375" w:firstLine="4.3199920654296875"/>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nezačaly otevírat samy a semínka se nevysypala na zem. Sklizeň probíhá dle  data výsevu obvykle v období června až července.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5573120117" w:lineRule="auto"/>
        <w:ind w:left="731.7595672607422" w:right="-5.13671875" w:firstLine="177.60040283203125"/>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Pokud by už rostliny sesychaly a zároveň hrozil dlouhodobý déšť, doporu čuji ti rostliny sklidit celé a nechat je doschnout někde pod střechou. Seschlé  lusky tak nenapadne plíseň.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725.2320861816406" w:right="-5.2313232421875" w:firstLine="184.12742614746094"/>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Luštění hrášku</w:t>
      </w:r>
      <w:r w:rsidDel="00000000" w:rsidR="00000000" w:rsidRPr="00000000">
        <w:rPr>
          <w:rFonts w:ascii="Dosis" w:cs="Dosis" w:eastAsia="Dosis" w:hAnsi="Dosis"/>
          <w:b w:val="0"/>
          <w:i w:val="0"/>
          <w:smallCaps w:val="0"/>
          <w:strike w:val="0"/>
          <w:color w:val="231f20"/>
          <w:sz w:val="23.320000966389976"/>
          <w:szCs w:val="23.320000966389976"/>
          <w:u w:val="none"/>
          <w:shd w:fill="auto" w:val="clear"/>
          <w:vertAlign w:val="superscript"/>
          <w:rtl w:val="0"/>
        </w:rPr>
        <w:t xml:space="preserve">*</w:t>
      </w:r>
      <w:r w:rsidDel="00000000" w:rsidR="00000000" w:rsidRPr="00000000">
        <w:rPr>
          <w:rFonts w:ascii="Dosis" w:cs="Dosis" w:eastAsia="Dosis" w:hAnsi="Dosis"/>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je zábava pro malé i velké, tak neváhej zapojit celou rodinu.  Vyluštěná semínka nechej ještě nějaký čas proschnout na talíři či misce.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86962890625" w:line="240" w:lineRule="auto"/>
        <w:ind w:left="736.800003051757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Pozor na škůdce!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58544921875" w:line="239.90405559539795" w:lineRule="auto"/>
        <w:ind w:left="723.0379486083984" w:right="-5.078125" w:firstLine="186.24000549316406"/>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Mezi časté škůdce hrachu patří brouci zrnokazi. Ti dokážou nadělat velkou  paseku a znehodnotit veškeré osivo. Vždy proto usušená semínka hermeticky  uzavři v sáčku a na několik dní ulož do mrazáku (vhodné jsou zipové sáčky).  Tím zničíš zárodky brouka a semínka ochráníš. Hrášky musí být před zamra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723.9980316162109" w:right="-5.2471923828125" w:firstLine="1.920013427734375"/>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žením opravdu suché. To poznáš tak, že dané semínko bude natolik tvrdé,  že jej nedokážeš zmáčknout mezi dvěma prsty. Pokud zmrazíš nedosušená  semínka, snadno je pak nepadne plíseň. Až budeš semínka z mrazáku vyndá vat, nechej je nejprve dojít do pokojové teploty a teprve potom sáček otevři.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899.4380187988281" w:right="224.8406982421875" w:hanging="160.31997680664062"/>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Pokud jej otevřeš dříve, semínka by navlhla a mohla by podlehnout plísním. Semena hrachu si svou klíčivost udrží zhruba 3 až 4 roky.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6865234375" w:line="240" w:lineRule="auto"/>
        <w:ind w:left="736.800003051757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Hlavní výhody hrášku: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432861328125" w:line="239.90389823913574" w:lineRule="auto"/>
        <w:ind w:left="732.7200317382812" w:right="63.8677978515625"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Některé odrůdy se hodí i do velkoobjemových truhlíků a vyvýšených záhonů. • Některé odrůdy ozdobí zahradu svými květy i lusky.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732.7200317382812" w:right="109.107666015625"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Nezralá semínka/lusky jsou pochoutka. Ale pozor, nezkonzumuj je všechny.  • Vysévat jej můžeš kdykoliv během jara.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732.7200317382812"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Semínka můžeš sklízet už za necelé tři měsíce od výsevu.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6838989257812" w:line="240" w:lineRule="auto"/>
        <w:ind w:left="726.6600036621094" w:right="0" w:firstLine="0"/>
        <w:jc w:val="left"/>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 Luštění = vybírání semen luštěnin z lusků</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7.6342773437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Fazole neboli fazol obecný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623046875" w:line="240" w:lineRule="auto"/>
        <w:ind w:left="0" w:right="1717.886352539062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w:t>
      </w:r>
      <w:r w:rsidDel="00000000" w:rsidR="00000000" w:rsidRPr="00000000">
        <w:rPr>
          <w:rFonts w:ascii="Dosis" w:cs="Dosis" w:eastAsia="Dosis" w:hAnsi="Dosis"/>
          <w:b w:val="0"/>
          <w:i w:val="0"/>
          <w:smallCaps w:val="0"/>
          <w:strike w:val="0"/>
          <w:color w:val="bdb268"/>
          <w:sz w:val="46.8043098449707"/>
          <w:szCs w:val="46.8043098449707"/>
          <w:u w:val="none"/>
          <w:shd w:fill="auto" w:val="clear"/>
          <w:vertAlign w:val="baseline"/>
          <w:rtl w:val="0"/>
        </w:rPr>
        <w:t xml:space="preserve">Phaseolus vulgaris</w:t>
      </w: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6082763671875" w:line="239.90389823913574" w:lineRule="auto"/>
        <w:ind w:left="735.7575988769531" w:right="-5.1025390625" w:firstLine="173.52035522460938"/>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Fazole osobně miluju ze všech plodin nejvíc. Jsou velmi pestré a nabízí širo kou škálu zajímavých odrůd. Na následujících řádcích ti představím vše, co  potřebuješ znát, abys z této úžasné zeleniny vypěstoval skvělou úrodu.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80859375" w:line="240" w:lineRule="auto"/>
        <w:ind w:left="736.800003051757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Fazole jako rostlina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646484375" w:line="239.9040412902832" w:lineRule="auto"/>
        <w:ind w:left="711.5180206298828" w:right="-5.269775390625" w:firstLine="197.7599334716797"/>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Fazole patří do skupiny rostlin bobovitých, stejně jako hrášek a jejich životní  cyklus je poměrně krátký. Na rozdíl od hrášku jsou ale citlivé na chlad, a proto  je vyséváme až těsně před příchodem zmrzlých, tedy zhruba v druhé čtvr tině května. Při výběru vhodného času k výsevu fazolí přihlédni k aktuálním  podmínkám v regionu, kde žiješ.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6976470947" w:lineRule="auto"/>
        <w:ind w:left="727.8380584716797" w:right="-5.1031494140625" w:firstLine="181.43997192382812"/>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Fazol obecný je samosprašná a  jednoletá plodina. Existuje několika typů:  buď jde o fazole pěstované na sklizeň zelených lusků, nebo fazole pěstované  na sklizeň zralých semen. V obou skupinách pak narazíš jak na keříčkové typy,  tak na popínavé, které vyžadují oporu. Pro semenaření si vždy vybírej zdravé  a silné rostliny, které svým vzhledem odpovídají popisu dané odrůdy.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6962890625" w:lineRule="auto"/>
        <w:ind w:left="728.521728515625" w:right="-4.9932861328125" w:firstLine="180.7563018798828"/>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Izolační vzdálenost</w:t>
      </w:r>
      <w:r w:rsidDel="00000000" w:rsidR="00000000" w:rsidRPr="00000000">
        <w:rPr>
          <w:rFonts w:ascii="Dosis" w:cs="Dosis" w:eastAsia="Dosis" w:hAnsi="Dosis"/>
          <w:b w:val="0"/>
          <w:i w:val="0"/>
          <w:smallCaps w:val="0"/>
          <w:strike w:val="0"/>
          <w:color w:val="231f20"/>
          <w:sz w:val="23.320000966389976"/>
          <w:szCs w:val="23.320000966389976"/>
          <w:u w:val="none"/>
          <w:shd w:fill="auto" w:val="clear"/>
          <w:vertAlign w:val="superscript"/>
          <w:rtl w:val="0"/>
        </w:rPr>
        <w:t xml:space="preserve">*</w:t>
      </w:r>
      <w:r w:rsidDel="00000000" w:rsidR="00000000" w:rsidRPr="00000000">
        <w:rPr>
          <w:rFonts w:ascii="Dosis" w:cs="Dosis" w:eastAsia="Dosis" w:hAnsi="Dosis"/>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u  odrůd fazolu obecného je 3 až 6 metrů. Od každé  odrůdy budeš potřebovat minimálně 5 až 10 rostlin, z  nichž budeš sklízet  semínka.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8778076171875" w:line="240" w:lineRule="auto"/>
        <w:ind w:left="726.719970703125"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Sklizeň!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646484375" w:line="239.9040412902832" w:lineRule="auto"/>
        <w:ind w:left="727.8380584716797" w:right="-5.079345703125" w:firstLine="0"/>
        <w:jc w:val="righ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Sklizeň se provádí v  momentě, kdy jsou lusky seschlé a  snadno  pukají. Kromě luštění se dají semena také vyšlapávat nebo vymlá tit, zejména pokud bys fazolí pěstoval velké množství. Je ale potřeba,  aby byly fazole opravdu zralé, jinak by došlo k  jejich poškození.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3818969726562" w:line="240" w:lineRule="auto"/>
        <w:ind w:left="726.6600036621094" w:right="0" w:firstLine="0"/>
        <w:jc w:val="left"/>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 vzdálenost, kterou musíš oddělit dvě různé odrůdy, aby se nezkřížily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800003051757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Pozor na škůdce!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5244140625" w:line="239.90396976470947" w:lineRule="auto"/>
        <w:ind w:left="725.91796875" w:right="-5.2215576171875" w:firstLine="173.5199737548828"/>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Stejně jako u hrachu i zde je častým škůdcem brouk zrnokaz. Ten dokáže  nadělat velkou škodu a  znehodnotit veškeré osivo. Vždy proto usušená  semínka ulož na několik dní hermeticky uzavřená v sáčku do mrazáku. Tím  zničíš zárodky brouka a ochráníš semínka. Fazole musí být před zamražením  opravdu suché. To poznáš tak, že dané semínko nedokážeš zmáčknout mezi  dvěma prsty. Pokud zmrazíš nedosušená semínka, snadno je pak napadne  plíseň. Až budeš semínka z  mrazáku vyndávat, nechej je nejprve dojít do  pokojové teploty a teprve potom sáček můžeš otevřít. Pokud je otevřeš ihned,  semínka by navlhla a mohla by podlehnout plísni.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899.4379425048828"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Semena fazolí si svou klíčivost udrží zhruba 3 až 4 roky.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9287109375" w:line="240" w:lineRule="auto"/>
        <w:ind w:left="736.8000030517578" w:right="0" w:firstLine="0"/>
        <w:jc w:val="left"/>
        <w:rPr>
          <w:rFonts w:ascii="Dosis" w:cs="Dosis" w:eastAsia="Dosis" w:hAnsi="Dosis"/>
          <w:b w:val="0"/>
          <w:i w:val="0"/>
          <w:smallCaps w:val="0"/>
          <w:strike w:val="0"/>
          <w:color w:val="231f20"/>
          <w:sz w:val="28"/>
          <w:szCs w:val="28"/>
          <w:u w:val="none"/>
          <w:shd w:fill="auto" w:val="clear"/>
          <w:vertAlign w:val="baseline"/>
        </w:rPr>
      </w:pPr>
      <w:r w:rsidDel="00000000" w:rsidR="00000000" w:rsidRPr="00000000">
        <w:rPr>
          <w:rFonts w:ascii="Dosis" w:cs="Dosis" w:eastAsia="Dosis" w:hAnsi="Dosis"/>
          <w:b w:val="0"/>
          <w:i w:val="0"/>
          <w:smallCaps w:val="0"/>
          <w:strike w:val="0"/>
          <w:color w:val="231f20"/>
          <w:sz w:val="28"/>
          <w:szCs w:val="28"/>
          <w:u w:val="none"/>
          <w:shd w:fill="auto" w:val="clear"/>
          <w:vertAlign w:val="baseline"/>
          <w:rtl w:val="0"/>
        </w:rPr>
        <w:t xml:space="preserve">Hlavní výhody fazolí: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25244140625" w:line="240" w:lineRule="auto"/>
        <w:ind w:left="732.7200317382812"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S výsevem se začíná až v květnu.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905.9999847412109" w:right="556.77978515625" w:hanging="173.2799530029297"/>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Popínavé odrůdy se snadno pnou po plotě nebo je lze po vzoru indiánů  pěstovat společně s kukuřicí.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732.7200317382812"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Vybírat můžeš z obrovské škály různých odrůd.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732.7200317382812"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Ze zelených fazolek si můžeš udělat chutné letní jídlo či polévku.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40" w:lineRule="auto"/>
        <w:ind w:left="904.4779968261719" w:right="0" w:firstLine="0"/>
        <w:jc w:val="left"/>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Poznámka: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5559539795" w:lineRule="auto"/>
        <w:ind w:left="713.677978515625" w:right="6.8145751953125" w:firstLine="190.80001831054688"/>
        <w:jc w:val="both"/>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Luštěniny obecně (tedy hrách i  fazole) jsou plodiny třetí trati, které se při rotaci plodin pěstují  jako poslední a po nich následuje prohnojení záhonu kompostem nebo zeleným hnojením. Jedná se  o plodiny, které se pěstují poměrně snadno a jejich pěstování tak zvládnou i děti. Ostatně ty se rády  podílejí jak na výsevu, tak i na luštění. Z popínavých odrůd fazolí je možné pro děti vyrobit letní rost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3.2980346679688" w:right="0" w:firstLine="0"/>
        <w:jc w:val="left"/>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linné týpí a tím vnést do zahrady i prvek zábavy.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41.9766235351562"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O nás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522705078125" w:line="239.90405559539795" w:lineRule="auto"/>
        <w:ind w:left="728.5575866699219" w:right="-5.14892578125" w:firstLine="180.72036743164062"/>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Program Patron semínek organizuje spolek Semínkovna, z. s. Tato nezis ková organizace v  České republice zastřešuje síť semínkových knihoven –  semínkoven a občanskou iniciativu Semínkovna, kterou v roce 2015 založila  Klára Hrdá na podporu domácího semenaření.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725.9171295166016" w:right="-4.9822998046875" w:firstLine="169.92042541503906"/>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Jak už název napovídá, představují semínkové knihovny analogii ke klasic kým knihovnám. Avšak zájemci si zde namísto knih půjčují semínka. Ta si  doma vysejí, vypěstují a sklidí z nich nová, která na konci sezony opět vracejí  zpět do semínkovny.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723.9971160888672" w:right="-4.98046875" w:firstLine="0"/>
        <w:jc w:val="center"/>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Posláním semínkové knihovny je šířit semínka mezi veřejnost. Zejména jde  o taková, která není možné zakoupit v žádném supermarketu, tedy nehyb ridní, volně sprášená, semena lokálních odrůd apod. Cílem je jejich pěstování  v různých podmínkách a sdílení. To nejenže umožní jejich zachování, ale záro veň i jejich postupnou adaptaci na měnící se lokální a klimatické podmínky.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725.9658050537109" w:right="-5.19287109375" w:firstLine="183.31130981445312"/>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Pravidla pro značení, třídění a  ukládání osiva nejsou v  semínkovnách tak  striktní jako u  semenných bank</w:t>
      </w:r>
      <w:r w:rsidDel="00000000" w:rsidR="00000000" w:rsidRPr="00000000">
        <w:rPr>
          <w:rFonts w:ascii="Dosis" w:cs="Dosis" w:eastAsia="Dosis" w:hAnsi="Dosis"/>
          <w:b w:val="0"/>
          <w:i w:val="0"/>
          <w:smallCaps w:val="0"/>
          <w:strike w:val="0"/>
          <w:color w:val="231f20"/>
          <w:sz w:val="23.320000966389976"/>
          <w:szCs w:val="23.320000966389976"/>
          <w:u w:val="none"/>
          <w:shd w:fill="auto" w:val="clear"/>
          <w:vertAlign w:val="superscript"/>
          <w:rtl w:val="0"/>
        </w:rPr>
        <w:t xml:space="preserve">*</w:t>
      </w: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 Cílem totiž není tvorba strukturovaného  katalogu a  kolekcí. Semínka jsou v  semínkové knihovně k  dispozici všem  zdarma, jako důkaz solidarity.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724.0457916259766" w:right="-5.196533203125" w:firstLine="171.3599395751953"/>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V semínkovnách můžeš svobodně sdílet přebytky semínek ze své zahrádky,  ideálně ta, která pocházejí z  domácího semenaření. Semínkovny najdeš ve  všech krajích České republiky. Pokud budeš chtít, můžeš si založit svou vlastní.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8406982422" w:lineRule="auto"/>
        <w:ind w:left="727.8858184814453" w:right="-5.3411865234375" w:firstLine="167.51991271972656"/>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Více se o  semínkovnách dozvíš na našem webu: https://Semínkovna.cz,  kde je k dispozici i aktuální mapa fungujících semínkových knihoven. Nechybí  ani oddíl věnovaný vzdělávání, kde je ti k dispozici také náš online kurz seme naření pro začátečníky.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9904479980469" w:line="239.9040412902832" w:lineRule="auto"/>
        <w:ind w:left="723.0599975585938" w:right="6.58447265625" w:firstLine="3.600006103515625"/>
        <w:jc w:val="left"/>
        <w:rPr>
          <w:rFonts w:ascii="Dosis" w:cs="Dosis" w:eastAsia="Dosis" w:hAnsi="Dosis"/>
          <w:b w:val="0"/>
          <w:i w:val="0"/>
          <w:smallCaps w:val="0"/>
          <w:strike w:val="0"/>
          <w:color w:val="231f20"/>
          <w:sz w:val="18"/>
          <w:szCs w:val="18"/>
          <w:u w:val="none"/>
          <w:shd w:fill="auto" w:val="clear"/>
          <w:vertAlign w:val="baseline"/>
        </w:rPr>
      </w:pPr>
      <w:r w:rsidDel="00000000" w:rsidR="00000000" w:rsidRPr="00000000">
        <w:rPr>
          <w:rFonts w:ascii="Dosis" w:cs="Dosis" w:eastAsia="Dosis" w:hAnsi="Dosis"/>
          <w:b w:val="0"/>
          <w:i w:val="0"/>
          <w:smallCaps w:val="0"/>
          <w:strike w:val="0"/>
          <w:color w:val="231f20"/>
          <w:sz w:val="18"/>
          <w:szCs w:val="18"/>
          <w:u w:val="none"/>
          <w:shd w:fill="auto" w:val="clear"/>
          <w:vertAlign w:val="baseline"/>
          <w:rtl w:val="0"/>
        </w:rPr>
        <w:t xml:space="preserve">* Semenná banka vede ucelený seznam uchovávaných odrůd, obvykle není pro veřejnost  volně přístupná.</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5848388671875" w:firstLine="0"/>
        <w:jc w:val="right"/>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Závěr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522705078125" w:line="239.90405559539795" w:lineRule="auto"/>
        <w:ind w:left="728.5579681396484" w:right="-5.1031494140625" w:firstLine="179.0399932861328"/>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Chci ti poděkovat za Tvé odhodlání do semenaření pustit. Věřím totiž, že  i  malé gesto či změna mohou mít velký pozitivní dopad, pokud se zapojí  dostatečné množství lidí. Je potřeba si uvědomit, že jen díky znalosti  semenaření, jehož zásady si lidstvo začalo zhruba před 10 000 lety předá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727.8380584716797" w:right="-5.2459716796875" w:hanging="3.84002685546875"/>
        <w:jc w:val="both"/>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vat z  generace na generaci, tu dnes můžeme být. Proto je nezbytné,  aby toto know-how a  ani semínka nehybridních lokálně adaptovaných  odrůd nevymizely a  mohli jsme je předat dál těm, kdo přijdou po nás.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62353515625" w:line="240" w:lineRule="auto"/>
        <w:ind w:left="909.2774963378906"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Držím ti palce a přeji bohatou úrodu.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909.2774963378906" w:right="0" w:firstLine="0"/>
        <w:jc w:val="left"/>
        <w:rPr>
          <w:rFonts w:ascii="Dosis" w:cs="Dosis" w:eastAsia="Dosis" w:hAnsi="Dosis"/>
          <w:b w:val="0"/>
          <w:i w:val="0"/>
          <w:smallCaps w:val="0"/>
          <w:strike w:val="0"/>
          <w:color w:val="231f20"/>
          <w:sz w:val="24"/>
          <w:szCs w:val="24"/>
          <w:u w:val="none"/>
          <w:shd w:fill="auto" w:val="clear"/>
          <w:vertAlign w:val="baseline"/>
        </w:rPr>
      </w:pPr>
      <w:r w:rsidDel="00000000" w:rsidR="00000000" w:rsidRPr="00000000">
        <w:rPr>
          <w:rFonts w:ascii="Dosis" w:cs="Dosis" w:eastAsia="Dosis" w:hAnsi="Dosis"/>
          <w:b w:val="0"/>
          <w:i w:val="0"/>
          <w:smallCaps w:val="0"/>
          <w:strike w:val="0"/>
          <w:color w:val="231f20"/>
          <w:sz w:val="24"/>
          <w:szCs w:val="24"/>
          <w:u w:val="none"/>
          <w:shd w:fill="auto" w:val="clear"/>
          <w:vertAlign w:val="baseline"/>
          <w:rtl w:val="0"/>
        </w:rPr>
        <w:t xml:space="preserve">Klára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0781860351562" w:line="239.90405559539795" w:lineRule="auto"/>
        <w:ind w:left="771.6160583496094" w:right="-10.5596923828125" w:firstLine="0"/>
        <w:jc w:val="center"/>
        <w:rPr>
          <w:rFonts w:ascii="Dosis" w:cs="Dosis" w:eastAsia="Dosis" w:hAnsi="Dosis"/>
          <w:b w:val="0"/>
          <w:i w:val="0"/>
          <w:smallCaps w:val="0"/>
          <w:strike w:val="0"/>
          <w:color w:val="bdb268"/>
          <w:sz w:val="46"/>
          <w:szCs w:val="46"/>
          <w:u w:val="none"/>
          <w:shd w:fill="auto" w:val="clear"/>
          <w:vertAlign w:val="baseline"/>
        </w:rPr>
      </w:pPr>
      <w:r w:rsidDel="00000000" w:rsidR="00000000" w:rsidRPr="00000000">
        <w:rPr>
          <w:rFonts w:ascii="Dosis" w:cs="Dosis" w:eastAsia="Dosis" w:hAnsi="Dosis"/>
          <w:b w:val="0"/>
          <w:i w:val="0"/>
          <w:smallCaps w:val="0"/>
          <w:strike w:val="0"/>
          <w:color w:val="bdb268"/>
          <w:sz w:val="46"/>
          <w:szCs w:val="46"/>
          <w:u w:val="none"/>
          <w:shd w:fill="auto" w:val="clear"/>
          <w:vertAlign w:val="baseline"/>
          <w:rtl w:val="0"/>
        </w:rPr>
        <w:t xml:space="preserve">Užij si toto skvělé dobrodružství spolu  s námi a staň se PATRONEM SEMÍNEK. </w:t>
      </w:r>
    </w:p>
    <w:sectPr>
      <w:type w:val="continuous"/>
      <w:pgSz w:h="11900" w:w="8380" w:orient="portrait"/>
      <w:pgMar w:bottom="0" w:top="723.08837890625" w:left="0" w:right="666.7791748046875" w:header="0" w:footer="720"/>
      <w:cols w:equalWidth="0" w:num="1">
        <w:col w:space="0" w:w="7713.2208251953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Dosi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