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08" w:rsidRDefault="00777F08"/>
    <w:p w:rsidR="00777F08" w:rsidRPr="00777F08" w:rsidRDefault="00D0588F" w:rsidP="00777F0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C1DD85" wp14:editId="085C215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635625" cy="1855470"/>
            <wp:effectExtent l="0" t="0" r="3175" b="0"/>
            <wp:wrapNone/>
            <wp:docPr id="1" name="obrázek 1" descr="https://seminkovny.files.wordpress.com/2021/05/logo-seminkovna-1-1.jpg?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inkovny.files.wordpress.com/2021/05/logo-seminkovna-1-1.jpg?w=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3946A7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caps/>
          <w:color w:val="0D0D0D" w:themeColor="text1" w:themeTint="F2"/>
          <w:spacing w:val="30"/>
          <w:sz w:val="36"/>
          <w:szCs w:val="36"/>
          <w:lang w:eastAsia="cs-CZ"/>
        </w:rPr>
      </w:pPr>
      <w:r w:rsidRPr="003946A7">
        <w:rPr>
          <w:rFonts w:eastAsia="Times New Roman" w:cstheme="minorHAnsi"/>
          <w:b/>
          <w:caps/>
          <w:color w:val="0D0D0D" w:themeColor="text1" w:themeTint="F2"/>
          <w:spacing w:val="30"/>
          <w:sz w:val="36"/>
          <w:szCs w:val="36"/>
          <w:lang w:eastAsia="cs-CZ"/>
        </w:rPr>
        <w:t>v mateřské škole kamarád, hradec králové</w:t>
      </w:r>
    </w:p>
    <w:p w:rsidR="00777F08" w:rsidRDefault="00777F08" w:rsidP="00777F0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53BFBB9" wp14:editId="2934D4EE">
            <wp:simplePos x="0" y="0"/>
            <wp:positionH relativeFrom="margin">
              <wp:align>center</wp:align>
            </wp:positionH>
            <wp:positionV relativeFrom="paragraph">
              <wp:posOffset>1370965</wp:posOffset>
            </wp:positionV>
            <wp:extent cx="1244184" cy="1244184"/>
            <wp:effectExtent l="0" t="0" r="0" b="0"/>
            <wp:wrapNone/>
            <wp:docPr id="4" name="obrázek 1" descr="https://www.email.cz/download/k/6RbOLo7_EI4AdCWlzVZ7UMJ2aEyBNbii-5Qk14Q3T6JQBLjII_DMT89iUaRbbt2w1nppvEA/logo%20M%C5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k/6RbOLo7_EI4AdCWlzVZ7UMJ2aEyBNbii-5Qk14Q3T6JQBLjII_DMT89iUaRbbt2w1nppvEA/logo%20M%C5%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84" cy="12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DCF7CFB" wp14:editId="4BFAAD0F">
            <wp:simplePos x="0" y="0"/>
            <wp:positionH relativeFrom="margin">
              <wp:align>center</wp:align>
            </wp:positionH>
            <wp:positionV relativeFrom="paragraph">
              <wp:posOffset>2524851</wp:posOffset>
            </wp:positionV>
            <wp:extent cx="4168589" cy="1298970"/>
            <wp:effectExtent l="0" t="0" r="3810" b="0"/>
            <wp:wrapNone/>
            <wp:docPr id="3" name="obrázek 5" descr="https://www.email.cz/download/k/FuDfiyzJ-nJJxDlKgZi4LUVbq6kjG4ydGcvkQ8B44MFfzSE5XFUML0h_EgFUCx6NUZcqGV8/hrub%C3%AD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mail.cz/download/k/FuDfiyzJ-nJJxDlKgZi4LUVbq6kjG4ydGcvkQ8B44MFfzSE5XFUML0h_EgFUCx6NUZcqGV8/hrub%C3%AD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89" cy="12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16EFBE6" wp14:editId="09C26593">
            <wp:simplePos x="0" y="0"/>
            <wp:positionH relativeFrom="margin">
              <wp:align>center</wp:align>
            </wp:positionH>
            <wp:positionV relativeFrom="margin">
              <wp:posOffset>3210742</wp:posOffset>
            </wp:positionV>
            <wp:extent cx="4168049" cy="1290918"/>
            <wp:effectExtent l="0" t="0" r="4445" b="5080"/>
            <wp:wrapSquare wrapText="bothSides"/>
            <wp:docPr id="2" name="obrázek 2" descr="https://www.email.cz/download/k/wf0GJ6w1iR4ZDyh4K33cyVm_h0Uo4JYKDoCludvc9v14WhDkOCkoFmQbLp1wpzopTTNGtbs/1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ail.cz/download/k/wf0GJ6w1iR4ZDyh4K33cyVm_h0Uo4JYKDoCludvc9v14WhDkOCkoFmQbLp1wpzopTTNGtbs/10X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"/>
                    <a:stretch/>
                  </pic:blipFill>
                  <pic:spPr bwMode="auto">
                    <a:xfrm>
                      <a:off x="0" y="0"/>
                      <a:ext cx="4168049" cy="12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4302B1" w:rsidRDefault="004302B1" w:rsidP="004302B1">
      <w:pPr>
        <w:jc w:val="both"/>
        <w:rPr>
          <w:sz w:val="48"/>
          <w:szCs w:val="48"/>
        </w:rPr>
      </w:pPr>
      <w:r w:rsidRPr="004302B1">
        <w:rPr>
          <w:sz w:val="48"/>
          <w:szCs w:val="48"/>
        </w:rPr>
        <w:t>V rámci akce Čarodě</w:t>
      </w:r>
      <w:r>
        <w:rPr>
          <w:sz w:val="48"/>
          <w:szCs w:val="48"/>
        </w:rPr>
        <w:t>jnic</w:t>
      </w:r>
      <w:r w:rsidRPr="004302B1">
        <w:rPr>
          <w:sz w:val="48"/>
          <w:szCs w:val="48"/>
        </w:rPr>
        <w:t xml:space="preserve"> proběhne také možnost výměny semínek a letošních sazeniček, případně pokojových květin. Mohou být pochopitelně kouzelné!!!!</w:t>
      </w:r>
      <w:r>
        <w:rPr>
          <w:sz w:val="48"/>
          <w:szCs w:val="48"/>
        </w:rPr>
        <w:t xml:space="preserve"> </w:t>
      </w:r>
    </w:p>
    <w:p w:rsidR="00777F08" w:rsidRPr="00777F08" w:rsidRDefault="00777F08" w:rsidP="00777F08">
      <w:pPr>
        <w:shd w:val="clear" w:color="auto" w:fill="FFFFFF"/>
        <w:spacing w:after="274" w:line="240" w:lineRule="auto"/>
        <w:textAlignment w:val="baseline"/>
        <w:outlineLvl w:val="1"/>
        <w:rPr>
          <w:rFonts w:eastAsia="Times New Roman" w:cstheme="minorHAnsi"/>
          <w:caps/>
          <w:color w:val="404040"/>
          <w:spacing w:val="30"/>
          <w:sz w:val="40"/>
          <w:szCs w:val="36"/>
          <w:lang w:eastAsia="cs-CZ"/>
        </w:rPr>
      </w:pPr>
      <w:r w:rsidRPr="00777F08">
        <w:rPr>
          <w:rFonts w:eastAsia="Times New Roman" w:cstheme="minorHAnsi"/>
          <w:caps/>
          <w:color w:val="404040"/>
          <w:spacing w:val="30"/>
          <w:sz w:val="40"/>
          <w:szCs w:val="36"/>
          <w:lang w:eastAsia="cs-CZ"/>
        </w:rPr>
        <w:lastRenderedPageBreak/>
        <w:t>CO JE TO SEMÍNKOVNA?</w:t>
      </w:r>
    </w:p>
    <w:p w:rsidR="00777F08" w:rsidRP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  <w:r w:rsidRPr="00777F08">
        <w:rPr>
          <w:rFonts w:eastAsia="Times New Roman" w:cstheme="minorHAnsi"/>
          <w:b/>
          <w:bCs/>
          <w:color w:val="404040"/>
          <w:sz w:val="32"/>
          <w:szCs w:val="24"/>
          <w:bdr w:val="none" w:sz="0" w:space="0" w:color="auto" w:frame="1"/>
          <w:lang w:eastAsia="cs-CZ"/>
        </w:rPr>
        <w:t xml:space="preserve">Iniciativa </w:t>
      </w:r>
      <w:proofErr w:type="spellStart"/>
      <w:r w:rsidRPr="00777F08">
        <w:rPr>
          <w:rFonts w:eastAsia="Times New Roman" w:cstheme="minorHAnsi"/>
          <w:b/>
          <w:bCs/>
          <w:color w:val="404040"/>
          <w:sz w:val="32"/>
          <w:szCs w:val="24"/>
          <w:bdr w:val="none" w:sz="0" w:space="0" w:color="auto" w:frame="1"/>
          <w:lang w:eastAsia="cs-CZ"/>
        </w:rPr>
        <w:t>Semínkovna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 vznikla v ČR v roce 2015 na podporu svobodného sdílení osiva, semenaření a přírodního zahradničení. Vzorem jí byly francouzské Les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Grainotheques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 a americké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The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Seedbanks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.</w:t>
      </w:r>
      <w:r w:rsidRPr="00777F08">
        <w:rPr>
          <w:rFonts w:ascii="inherit" w:eastAsia="Times New Roman" w:hAnsi="inherit" w:cs="Times New Roman"/>
          <w:b/>
          <w:bCs/>
          <w:color w:val="404040"/>
          <w:sz w:val="28"/>
          <w:szCs w:val="24"/>
          <w:bdr w:val="none" w:sz="0" w:space="0" w:color="auto" w:frame="1"/>
          <w:lang w:eastAsia="cs-CZ"/>
        </w:rPr>
        <w:br/>
      </w:r>
      <w:proofErr w:type="spellStart"/>
      <w:r w:rsidRPr="00777F08">
        <w:rPr>
          <w:rFonts w:eastAsia="Times New Roman" w:cstheme="minorHAnsi"/>
          <w:b/>
          <w:bCs/>
          <w:color w:val="404040"/>
          <w:sz w:val="32"/>
          <w:szCs w:val="24"/>
          <w:bdr w:val="none" w:sz="0" w:space="0" w:color="auto" w:frame="1"/>
          <w:lang w:eastAsia="cs-CZ"/>
        </w:rPr>
        <w:t>Semínkovny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, ať už je to skříňka, košíček, krabička ap., jsou místem, kde zahradníci mohou mezi sebou</w:t>
      </w:r>
      <w:r w:rsidRPr="00777F08">
        <w:rPr>
          <w:rFonts w:eastAsia="Times New Roman" w:cstheme="minorHAnsi"/>
          <w:color w:val="404040"/>
          <w:sz w:val="28"/>
          <w:szCs w:val="24"/>
          <w:lang w:eastAsia="cs-CZ"/>
        </w:rPr>
        <w:t xml:space="preserve"> </w:t>
      </w: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bezplatně sdílet osivo ze svých zahrádek. Osivo by mělo být výhradně v „Bio“ kvalitě, tedy nemořené a z chemicky neošetřovaných rostlin. Mělo by jít o výsledek domácího semenaření. Semínka jsou nabízena bezplatně v malých dávkách pouze </w:t>
      </w:r>
    </w:p>
    <w:p w:rsidR="00777F08" w:rsidRP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pro osobní spotřebu.</w:t>
      </w:r>
    </w:p>
    <w:p w:rsidR="00777F08" w:rsidRP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</w:p>
    <w:p w:rsidR="00777F08" w:rsidRP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  <w:proofErr w:type="spellStart"/>
      <w:r w:rsidRPr="00777F08">
        <w:rPr>
          <w:rFonts w:eastAsia="Times New Roman" w:cstheme="minorHAnsi"/>
          <w:b/>
          <w:bCs/>
          <w:color w:val="404040"/>
          <w:sz w:val="32"/>
          <w:szCs w:val="24"/>
          <w:bdr w:val="none" w:sz="0" w:space="0" w:color="auto" w:frame="1"/>
          <w:lang w:eastAsia="cs-CZ"/>
        </w:rPr>
        <w:t>Semínkovny</w:t>
      </w:r>
      <w:proofErr w:type="spellEnd"/>
      <w:r w:rsidRPr="00777F08">
        <w:rPr>
          <w:rFonts w:eastAsia="Times New Roman" w:cstheme="minorHAnsi"/>
          <w:b/>
          <w:bCs/>
          <w:color w:val="404040"/>
          <w:sz w:val="32"/>
          <w:szCs w:val="24"/>
          <w:bdr w:val="none" w:sz="0" w:space="0" w:color="auto" w:frame="1"/>
          <w:lang w:eastAsia="cs-CZ"/>
        </w:rPr>
        <w:t xml:space="preserve"> jsou svobodná iniciativa pro každého</w:t>
      </w: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.</w:t>
      </w: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br/>
      </w:r>
      <w:r w:rsidRPr="00777F08">
        <w:rPr>
          <w:rFonts w:eastAsia="Times New Roman" w:cstheme="minorHAnsi"/>
          <w:color w:val="404040"/>
          <w:sz w:val="32"/>
          <w:szCs w:val="24"/>
          <w:bdr w:val="none" w:sz="0" w:space="0" w:color="auto" w:frame="1"/>
          <w:lang w:eastAsia="cs-CZ"/>
        </w:rPr>
        <w:t xml:space="preserve">Kdokoliv může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bdr w:val="none" w:sz="0" w:space="0" w:color="auto" w:frame="1"/>
          <w:lang w:eastAsia="cs-CZ"/>
        </w:rPr>
        <w:t>semínkovnu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bdr w:val="none" w:sz="0" w:space="0" w:color="auto" w:frame="1"/>
          <w:lang w:eastAsia="cs-CZ"/>
        </w:rPr>
        <w:t xml:space="preserve"> založit a propagovat ve svém okolí.</w:t>
      </w:r>
    </w:p>
    <w:p w:rsidR="00777F08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  <w:r w:rsidRPr="004C6E3F">
        <w:rPr>
          <w:rFonts w:ascii="inherit" w:eastAsia="Times New Roman" w:hAnsi="inherit" w:cs="Times New Roman"/>
          <w:b/>
          <w:bCs/>
          <w:noProof/>
          <w:color w:val="404040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1" locked="0" layoutInCell="1" allowOverlap="1" wp14:anchorId="1FCD101E" wp14:editId="18F01E1A">
            <wp:simplePos x="0" y="0"/>
            <wp:positionH relativeFrom="margin">
              <wp:posOffset>401724</wp:posOffset>
            </wp:positionH>
            <wp:positionV relativeFrom="paragraph">
              <wp:posOffset>13046</wp:posOffset>
            </wp:positionV>
            <wp:extent cx="3763645" cy="2822575"/>
            <wp:effectExtent l="0" t="0" r="8255" b="0"/>
            <wp:wrapTight wrapText="bothSides">
              <wp:wrapPolygon edited="0">
                <wp:start x="0" y="0"/>
                <wp:lineTo x="0" y="21430"/>
                <wp:lineTo x="21538" y="21430"/>
                <wp:lineTo x="21538" y="0"/>
                <wp:lineTo x="0" y="0"/>
              </wp:wrapPolygon>
            </wp:wrapTight>
            <wp:docPr id="5" name="obrázek 1" descr="Semínkovna Semily 22.10.201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ínkovna Semily 22.10.2015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08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274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32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Default="00777F08" w:rsidP="00777F08">
      <w:pPr>
        <w:tabs>
          <w:tab w:val="left" w:pos="5829"/>
        </w:tabs>
      </w:pPr>
    </w:p>
    <w:p w:rsidR="00777F08" w:rsidRDefault="00777F08" w:rsidP="00777F08"/>
    <w:p w:rsidR="00777F08" w:rsidRDefault="00777F08" w:rsidP="00777F08">
      <w:pPr>
        <w:tabs>
          <w:tab w:val="left" w:pos="8263"/>
        </w:tabs>
      </w:pPr>
      <w:r>
        <w:tab/>
      </w:r>
    </w:p>
    <w:p w:rsidR="00777F08" w:rsidRDefault="00777F08" w:rsidP="00777F08">
      <w:pPr>
        <w:tabs>
          <w:tab w:val="left" w:pos="8263"/>
        </w:tabs>
      </w:pPr>
    </w:p>
    <w:p w:rsidR="00777F08" w:rsidRDefault="00777F08" w:rsidP="00777F08">
      <w:pPr>
        <w:tabs>
          <w:tab w:val="left" w:pos="8263"/>
        </w:tabs>
      </w:pPr>
    </w:p>
    <w:p w:rsidR="00777F08" w:rsidRDefault="00777F08" w:rsidP="00777F08">
      <w:pPr>
        <w:tabs>
          <w:tab w:val="left" w:pos="8263"/>
        </w:tabs>
      </w:pPr>
    </w:p>
    <w:p w:rsidR="00777F08" w:rsidRDefault="00777F08" w:rsidP="00777F08">
      <w:pPr>
        <w:tabs>
          <w:tab w:val="left" w:pos="8263"/>
        </w:tabs>
      </w:pPr>
    </w:p>
    <w:p w:rsidR="00777F08" w:rsidRPr="00777F08" w:rsidRDefault="00777F08" w:rsidP="00777F08">
      <w:pPr>
        <w:shd w:val="clear" w:color="auto" w:fill="FFFFFF"/>
        <w:spacing w:after="274" w:line="240" w:lineRule="auto"/>
        <w:ind w:left="993"/>
        <w:textAlignment w:val="baseline"/>
        <w:outlineLvl w:val="1"/>
        <w:rPr>
          <w:rFonts w:eastAsia="Times New Roman" w:cstheme="minorHAnsi"/>
          <w:caps/>
          <w:color w:val="404040"/>
          <w:spacing w:val="30"/>
          <w:sz w:val="44"/>
          <w:szCs w:val="36"/>
          <w:lang w:eastAsia="cs-CZ"/>
        </w:rPr>
      </w:pPr>
      <w:r w:rsidRPr="00777F08">
        <w:rPr>
          <w:rFonts w:eastAsia="Times New Roman" w:cstheme="minorHAnsi"/>
          <w:caps/>
          <w:color w:val="404040"/>
          <w:spacing w:val="30"/>
          <w:sz w:val="44"/>
          <w:szCs w:val="36"/>
          <w:lang w:eastAsia="cs-CZ"/>
        </w:rPr>
        <w:lastRenderedPageBreak/>
        <w:t>KDE SEMÍNKOVNU NAJDU?</w:t>
      </w:r>
    </w:p>
    <w:p w:rsidR="00777F08" w:rsidRPr="00777F08" w:rsidRDefault="00777F08" w:rsidP="00777F08">
      <w:pPr>
        <w:shd w:val="clear" w:color="auto" w:fill="FFFFFF"/>
        <w:spacing w:after="360" w:line="240" w:lineRule="auto"/>
        <w:ind w:left="709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  <w:r w:rsidRPr="00777F08">
        <w:rPr>
          <w:rFonts w:eastAsia="Times New Roman" w:cstheme="minorHAnsi"/>
          <w:noProof/>
          <w:color w:val="404040"/>
          <w:sz w:val="32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72B6BD4" wp14:editId="07D47EFB">
            <wp:simplePos x="0" y="0"/>
            <wp:positionH relativeFrom="column">
              <wp:posOffset>497205</wp:posOffset>
            </wp:positionH>
            <wp:positionV relativeFrom="paragraph">
              <wp:posOffset>11430</wp:posOffset>
            </wp:positionV>
            <wp:extent cx="244348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87" y="21421"/>
                <wp:lineTo x="21387" y="0"/>
                <wp:lineTo x="0" y="0"/>
              </wp:wrapPolygon>
            </wp:wrapTight>
            <wp:docPr id="6" name="obrázek 2" descr="sem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i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Semínkoven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 existuje již více než stovka. Najdete je nejčastěji v knihovnách, ale své místo našly také například v kavárnách, komunitních zahradách, informačních centrech či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Coworkingovém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 centru. Několik jich funguje rovněž ve školách, kde se o ně starají žáci, kteří zároveň sami semenaří.</w:t>
      </w: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br/>
        <w:t>Podpořte i vy biodiverzitu ve svých zahrádkách svobodným sdílením osiva!</w:t>
      </w: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br/>
        <w:t xml:space="preserve">Připojte se k iniciativě a založte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Semínkovnu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 i ve vaší obci nebo navštivte jednu z již existujících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semínkoven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!</w:t>
      </w:r>
    </w:p>
    <w:p w:rsidR="00777F08" w:rsidRPr="00777F08" w:rsidRDefault="00777F08" w:rsidP="00777F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</w:p>
    <w:p w:rsidR="00777F08" w:rsidRPr="00777F08" w:rsidRDefault="00777F08" w:rsidP="00777F08">
      <w:pPr>
        <w:shd w:val="clear" w:color="auto" w:fill="FFFFFF"/>
        <w:spacing w:after="274" w:line="240" w:lineRule="auto"/>
        <w:ind w:left="709"/>
        <w:textAlignment w:val="baseline"/>
        <w:outlineLvl w:val="1"/>
        <w:rPr>
          <w:rFonts w:eastAsia="Times New Roman" w:cstheme="minorHAnsi"/>
          <w:caps/>
          <w:color w:val="404040"/>
          <w:spacing w:val="30"/>
          <w:sz w:val="40"/>
          <w:szCs w:val="36"/>
          <w:lang w:eastAsia="cs-CZ"/>
        </w:rPr>
      </w:pPr>
      <w:r w:rsidRPr="00777F08">
        <w:rPr>
          <w:rFonts w:eastAsia="Times New Roman" w:cstheme="minorHAnsi"/>
          <w:noProof/>
          <w:color w:val="0000FF"/>
          <w:sz w:val="32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70528" behindDoc="1" locked="0" layoutInCell="1" allowOverlap="1" wp14:anchorId="7E182A49" wp14:editId="001B4130">
            <wp:simplePos x="0" y="0"/>
            <wp:positionH relativeFrom="column">
              <wp:posOffset>3534592</wp:posOffset>
            </wp:positionH>
            <wp:positionV relativeFrom="paragraph">
              <wp:posOffset>492670</wp:posOffset>
            </wp:positionV>
            <wp:extent cx="1920875" cy="1920875"/>
            <wp:effectExtent l="0" t="0" r="3175" b="317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7" name="obrázek 3" descr="Petr Dostál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 Dostál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08">
        <w:rPr>
          <w:rFonts w:eastAsia="Times New Roman" w:cstheme="minorHAnsi"/>
          <w:caps/>
          <w:color w:val="404040"/>
          <w:spacing w:val="30"/>
          <w:sz w:val="40"/>
          <w:szCs w:val="36"/>
          <w:lang w:eastAsia="cs-CZ"/>
        </w:rPr>
        <w:t>CO DALŠÍHO INICIATIVA SEMÍNKOVNA NABÍZÍ?</w:t>
      </w:r>
    </w:p>
    <w:p w:rsidR="00777F08" w:rsidRPr="00777F08" w:rsidRDefault="00777F08" w:rsidP="00777F08">
      <w:pPr>
        <w:shd w:val="clear" w:color="auto" w:fill="FFFFFF"/>
        <w:spacing w:after="360" w:line="240" w:lineRule="auto"/>
        <w:ind w:left="709"/>
        <w:textAlignment w:val="baseline"/>
        <w:rPr>
          <w:rFonts w:eastAsia="Times New Roman" w:cstheme="minorHAnsi"/>
          <w:color w:val="404040"/>
          <w:sz w:val="32"/>
          <w:szCs w:val="24"/>
          <w:lang w:eastAsia="cs-CZ"/>
        </w:rPr>
      </w:pPr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Iniciativa </w:t>
      </w:r>
      <w:proofErr w:type="spellStart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>semínkovna</w:t>
      </w:r>
      <w:proofErr w:type="spellEnd"/>
      <w:r w:rsidRPr="00777F08">
        <w:rPr>
          <w:rFonts w:eastAsia="Times New Roman" w:cstheme="minorHAnsi"/>
          <w:color w:val="404040"/>
          <w:sz w:val="32"/>
          <w:szCs w:val="24"/>
          <w:lang w:eastAsia="cs-CZ"/>
        </w:rPr>
        <w:t xml:space="preserve"> se zaměřuje také na propagaci domácího semenaření a přírodního zahradničení.</w:t>
      </w:r>
    </w:p>
    <w:p w:rsidR="00777F08" w:rsidRDefault="00777F08" w:rsidP="00777F08">
      <w:pPr>
        <w:tabs>
          <w:tab w:val="left" w:pos="8263"/>
        </w:tabs>
      </w:pPr>
    </w:p>
    <w:p w:rsidR="00777F08" w:rsidRDefault="00777F08" w:rsidP="00777F08">
      <w:pPr>
        <w:tabs>
          <w:tab w:val="left" w:pos="8263"/>
        </w:tabs>
      </w:pPr>
    </w:p>
    <w:p w:rsidR="00777F08" w:rsidRPr="004C6E3F" w:rsidRDefault="00777F08" w:rsidP="00777F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Organizace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 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setkání lidí, kteří semenaří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, nebo se o semenaření zajímají.</w:t>
      </w:r>
    </w:p>
    <w:p w:rsidR="00777F08" w:rsidRPr="00407598" w:rsidRDefault="00777F08" w:rsidP="00777F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Účast na </w:t>
      </w:r>
      <w:r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festivalech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, diskusí i promítání filmů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> </w:t>
      </w:r>
      <w:r w:rsidRPr="00407598">
        <w:rPr>
          <w:rFonts w:eastAsia="Times New Roman" w:cstheme="minorHAnsi"/>
          <w:color w:val="404040"/>
          <w:sz w:val="24"/>
          <w:szCs w:val="24"/>
          <w:lang w:eastAsia="cs-CZ"/>
        </w:rPr>
        <w:t>s tématikou osiv a semenaření.</w:t>
      </w:r>
    </w:p>
    <w:p w:rsidR="00777F08" w:rsidRPr="004C6E3F" w:rsidRDefault="00777F08" w:rsidP="00777F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Pořádá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 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tematické přednášky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 (Proč semenařit ve 21. století?, Jaká je aktuální situace na trhu s osivem? </w:t>
      </w:r>
      <w:proofErr w:type="gram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ap</w:t>
      </w:r>
      <w:proofErr w:type="gram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.)</w:t>
      </w:r>
    </w:p>
    <w:p w:rsidR="00777F08" w:rsidRPr="004C6E3F" w:rsidRDefault="00777F08" w:rsidP="00777F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Připravuje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  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program pro děti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 (Výroba semenných bomb ap.).</w:t>
      </w:r>
    </w:p>
    <w:p w:rsidR="00777F08" w:rsidRPr="004C6E3F" w:rsidRDefault="00777F08" w:rsidP="00777F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Spolupracuje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>s hnutím Tereza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na p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ropagaci výuky semenaření na školách a v mateřských školách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.</w:t>
      </w:r>
    </w:p>
    <w:p w:rsidR="00777F08" w:rsidRDefault="00777F08" w:rsidP="00777F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Máte zájem o program, iniciativy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Semínkovna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?  Chtěli byste uspořádat </w:t>
      </w:r>
    </w:p>
    <w:p w:rsidR="00777F08" w:rsidRPr="004C6E3F" w:rsidRDefault="00777F08" w:rsidP="00777F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kurz semenaření či přednášku ve vašem městě?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  <w:t>Kontaktujte nás na </w:t>
      </w:r>
      <w:r w:rsidRPr="004C6E3F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rostlinysro@gmail.com</w:t>
      </w:r>
    </w:p>
    <w:p w:rsidR="00777F08" w:rsidRPr="00CD1B58" w:rsidRDefault="00777F08" w:rsidP="00777F08">
      <w:pPr>
        <w:spacing w:after="240" w:line="240" w:lineRule="auto"/>
        <w:textAlignment w:val="baseline"/>
        <w:outlineLvl w:val="0"/>
        <w:rPr>
          <w:rFonts w:eastAsia="Times New Roman" w:cstheme="minorHAnsi"/>
          <w:caps/>
          <w:color w:val="333333"/>
          <w:spacing w:val="30"/>
          <w:kern w:val="36"/>
          <w:sz w:val="32"/>
          <w:szCs w:val="48"/>
          <w:lang w:eastAsia="cs-CZ"/>
        </w:rPr>
      </w:pPr>
      <w:r w:rsidRPr="00CD1B58">
        <w:rPr>
          <w:rFonts w:eastAsia="Times New Roman" w:cstheme="minorHAnsi"/>
          <w:caps/>
          <w:color w:val="333333"/>
          <w:spacing w:val="30"/>
          <w:kern w:val="36"/>
          <w:sz w:val="32"/>
          <w:szCs w:val="48"/>
          <w:lang w:eastAsia="cs-CZ"/>
        </w:rPr>
        <w:lastRenderedPageBreak/>
        <w:t>JAK NA TO?</w:t>
      </w:r>
    </w:p>
    <w:p w:rsidR="00777F08" w:rsidRPr="004C6E3F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4C6E3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Semínkovna</w:t>
      </w:r>
      <w:proofErr w:type="spellEnd"/>
      <w:r w:rsidRPr="004C6E3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je svobodná iniciativa pro každého</w:t>
      </w:r>
      <w:r w:rsidRPr="004C6E3F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:rsidR="00777F08" w:rsidRPr="004C6E3F" w:rsidRDefault="00777F08" w:rsidP="00777F08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Kdokoliv může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semínkovnu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založit a propagovat ve svém okolí.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  <w:t xml:space="preserve">Při prezentaci vaší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>ovny</w:t>
      </w:r>
      <w:proofErr w:type="spellEnd"/>
      <w:r>
        <w:rPr>
          <w:rFonts w:eastAsia="Times New Roman" w:cstheme="minorHAnsi"/>
          <w:color w:val="404040"/>
          <w:sz w:val="24"/>
          <w:szCs w:val="24"/>
          <w:lang w:eastAsia="cs-CZ"/>
        </w:rPr>
        <w:t>, prosím,  odkážete na web seminkovny.com.</w:t>
      </w:r>
    </w:p>
    <w:p w:rsidR="00777F08" w:rsidRPr="00954EE0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Uvedli jste již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semínkovnu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do provozu?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  <w:t xml:space="preserve">Chystáte inauguraci, školení, prezentaci, oslavu spojenou se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semínkovnou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?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Dejte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 vědět na </w:t>
      </w:r>
      <w:r w:rsidRPr="004C6E3F">
        <w:rPr>
          <w:rFonts w:eastAsia="Times New Roman" w:cstheme="minorHAnsi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rostlinysro@gmail.com!</w:t>
      </w:r>
      <w:r w:rsidRPr="004C6E3F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br/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Informace o vašich aktivitách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se mohou zveřejnit na webu a </w:t>
      </w:r>
      <w:proofErr w:type="spellStart"/>
      <w:r>
        <w:rPr>
          <w:rFonts w:eastAsia="Times New Roman" w:cstheme="minorHAnsi"/>
          <w:color w:val="404040"/>
          <w:sz w:val="24"/>
          <w:szCs w:val="24"/>
          <w:lang w:eastAsia="cs-CZ"/>
        </w:rPr>
        <w:t>semínkovna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>se vyznačí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v mapě  ;-).</w:t>
      </w:r>
    </w:p>
    <w:p w:rsidR="00777F08" w:rsidRDefault="00777F08" w:rsidP="00777F08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N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a produkci a cenové politice takových korporátních gigantů, jako je například nechvalně známá firma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Monsanto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.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404040"/>
          <w:spacing w:val="30"/>
          <w:sz w:val="32"/>
          <w:szCs w:val="36"/>
          <w:lang w:eastAsia="cs-CZ"/>
        </w:rPr>
      </w:pPr>
    </w:p>
    <w:p w:rsidR="00777F08" w:rsidRPr="00954EE0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</w:pPr>
      <w:r w:rsidRPr="00CD1B58">
        <w:rPr>
          <w:rFonts w:eastAsia="Times New Roman" w:cstheme="minorHAnsi"/>
          <w:caps/>
          <w:color w:val="404040"/>
          <w:spacing w:val="30"/>
          <w:sz w:val="32"/>
          <w:szCs w:val="36"/>
          <w:lang w:eastAsia="cs-CZ"/>
        </w:rPr>
        <w:t>JAK SEMÍNKOVNU POUŽÍVAT</w:t>
      </w:r>
    </w:p>
    <w:p w:rsidR="00777F08" w:rsidRPr="004C6E3F" w:rsidRDefault="00777F08" w:rsidP="00777F08">
      <w:pPr>
        <w:shd w:val="clear" w:color="auto" w:fill="FFFFFF"/>
        <w:spacing w:after="411" w:line="411" w:lineRule="atLeast"/>
        <w:textAlignment w:val="baseline"/>
        <w:outlineLvl w:val="5"/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</w:pPr>
      <w:r w:rsidRPr="004C6E3F"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  <w:t>A CO ZA TO?</w:t>
      </w:r>
    </w:p>
    <w:p w:rsidR="00777F08" w:rsidRPr="004C6E3F" w:rsidRDefault="00777F08" w:rsidP="00777F08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Semínka v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semínkovnách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jsou volně k dispozici všem. Pravidla jednotlivých semenných bank se mohou lišit, ale obecně je „výpůjčka“ bezplatná. Někdy je omezen počet sáčků na osobu, někdy je potřeba „se zapsat“ – to je různé a záleží na pravidlech konkrétní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semínkovny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, která by u ní měla být k dispozici.</w:t>
      </w:r>
    </w:p>
    <w:p w:rsidR="00777F08" w:rsidRPr="004C6E3F" w:rsidRDefault="00777F08" w:rsidP="00777F08">
      <w:pPr>
        <w:shd w:val="clear" w:color="auto" w:fill="FFFFFF"/>
        <w:spacing w:after="411" w:line="411" w:lineRule="atLeast"/>
        <w:textAlignment w:val="baseline"/>
        <w:outlineLvl w:val="5"/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</w:pPr>
      <w:r w:rsidRPr="004C6E3F"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  <w:t>KDYŽ SI PŮJČÍM SEMENO MRKVE, OČEKÁVÁ SE, ŽE VRÁTÍM SEMENA MRKVE?</w:t>
      </w:r>
    </w:p>
    <w:p w:rsidR="00777F08" w:rsidRPr="004C6E3F" w:rsidRDefault="00777F08" w:rsidP="00777F08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Obvykle to neznamená, že přesně to samé osivo, které jste si </w:t>
      </w:r>
      <w:proofErr w:type="gram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vypůjčili</w:t>
      </w:r>
      <w:proofErr w:type="gram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v budoucnu </w:t>
      </w:r>
      <w:proofErr w:type="gram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vrátíte</w:t>
      </w:r>
      <w:proofErr w:type="gram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. Vše záleží na vašich semenářských možnostech a schopnostech, ale často i na místních klimatických a jiných podmínkách, které nemůžete ovlivnit. Proto nemějte obavu, pokud se semenaření nevydaří. To se stává, zvláště, pokud semenařit začínáte, nebo jste si zvolily druh, který se semenaří obtížněji.</w:t>
      </w:r>
    </w:p>
    <w:p w:rsidR="00777F08" w:rsidRPr="004C6E3F" w:rsidRDefault="00777F08" w:rsidP="00777F08">
      <w:pPr>
        <w:shd w:val="clear" w:color="auto" w:fill="FFFFFF"/>
        <w:spacing w:after="411" w:line="411" w:lineRule="atLeast"/>
        <w:textAlignment w:val="baseline"/>
        <w:outlineLvl w:val="5"/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</w:pPr>
      <w:r w:rsidRPr="004C6E3F"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  <w:t>CO DĚLAT, KDYŽ SE SEMENAŘENÍ NEPOVEDE?</w:t>
      </w:r>
    </w:p>
    <w:p w:rsidR="00777F08" w:rsidRPr="003024D6" w:rsidRDefault="00777F08" w:rsidP="00777F08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Nic se neděje, to se stává. Pokud se Vám nepovedla zrovna mrkev, přineste jiné osivo, kterého máte přebytek. Každý dar je pro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semínkovnu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hnacím impulzem a třeba uděláte radost někomu dalšímu třeba i osivem „obyčejného“ kopru.</w:t>
      </w:r>
    </w:p>
    <w:p w:rsidR="00777F08" w:rsidRPr="003024D6" w:rsidRDefault="00777F08" w:rsidP="00777F08">
      <w:pPr>
        <w:shd w:val="clear" w:color="auto" w:fill="FFFFFF"/>
        <w:spacing w:after="411" w:line="411" w:lineRule="atLeast"/>
        <w:textAlignment w:val="baseline"/>
        <w:outlineLvl w:val="5"/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</w:pPr>
      <w:r w:rsidRPr="004C6E3F"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  <w:t>CO KDYŽ NEVÍM, JAK NA TO?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Nevadí. Pro začátek si zvolte jednodušší plodiny (rajčata, fazole, hrách, salát ap.). Informujte se o postupu semenaření dané plodiny dříve,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lastRenderedPageBreak/>
        <w:t>než se pustíte do práce!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  <w:t xml:space="preserve">V semenaření není až tak nutná kvantita, ale zejména kvalita, pokud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si chcete zajistit uspokojivou úrodu v dalších letech.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  <w:t xml:space="preserve">Pozor na semenaření cuket, dýní ap. Tyto plodiny se velmi rády kříží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a určitě vás nepotěší, když se vám odrůda ‚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hokaido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‘ zkříží s okrasnou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dýní, jejíž dužnina není chuťově tak příjemná a slupka je tvrdá… Pokud </w:t>
      </w:r>
    </w:p>
    <w:p w:rsidR="00777F08" w:rsidRPr="004C6E3F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 chcete vyhnout zklamání, nejprve nastudujte návod.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</w:r>
    </w:p>
    <w:p w:rsidR="00777F08" w:rsidRPr="004C6E3F" w:rsidRDefault="00777F08" w:rsidP="00777F08">
      <w:pPr>
        <w:shd w:val="clear" w:color="auto" w:fill="FFFFFF"/>
        <w:spacing w:after="411" w:line="411" w:lineRule="atLeast"/>
        <w:textAlignment w:val="baseline"/>
        <w:outlineLvl w:val="5"/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</w:pPr>
      <w:r w:rsidRPr="004C6E3F">
        <w:rPr>
          <w:rFonts w:eastAsia="Times New Roman" w:cstheme="minorHAnsi"/>
          <w:caps/>
          <w:color w:val="404040"/>
          <w:spacing w:val="30"/>
          <w:sz w:val="15"/>
          <w:szCs w:val="15"/>
          <w:lang w:eastAsia="cs-CZ"/>
        </w:rPr>
        <w:t>JAK MÁM SEMÍNKA DO SEMÍNKOVNY PŘIPRAVIT?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Je dobré semínka vhodným způsobem nasáčkovat (použít můžete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papírové sáčky, recyklovat obálky, složit si sáčky ze starých novin ap., použít igelitové sáčky…) a zejména popsat! Stačí </w:t>
      </w: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uvést název odrůdy, </w:t>
      </w:r>
    </w:p>
    <w:p w:rsidR="00777F08" w:rsidRPr="004C6E3F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rok a místo sběru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. Pokud máte chuť a čas připište i vlastnosti odrůdy a postup jejího pěstování, ale to je již čistě na vás.</w:t>
      </w:r>
    </w:p>
    <w:p w:rsidR="00777F08" w:rsidRDefault="00777F08" w:rsidP="00777F08">
      <w:pPr>
        <w:tabs>
          <w:tab w:val="left" w:pos="8263"/>
        </w:tabs>
      </w:pPr>
      <w:r w:rsidRPr="004C6E3F"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72576" behindDoc="0" locked="0" layoutInCell="1" allowOverlap="1" wp14:anchorId="337E4AD7" wp14:editId="0F09E663">
            <wp:simplePos x="0" y="0"/>
            <wp:positionH relativeFrom="margin">
              <wp:align>center</wp:align>
            </wp:positionH>
            <wp:positionV relativeFrom="paragraph">
              <wp:posOffset>241572</wp:posOffset>
            </wp:positionV>
            <wp:extent cx="4309188" cy="6594764"/>
            <wp:effectExtent l="0" t="0" r="0" b="0"/>
            <wp:wrapNone/>
            <wp:docPr id="8" name="obrázek 4" descr="pravidla semínkovn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vidla semínkovn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88" cy="65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08" w:rsidRDefault="00777F08" w:rsidP="00777F08">
      <w:pPr>
        <w:tabs>
          <w:tab w:val="left" w:pos="8263"/>
        </w:tabs>
      </w:pPr>
    </w:p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Pr="00777F08" w:rsidRDefault="00777F08" w:rsidP="00777F08"/>
    <w:p w:rsidR="00777F08" w:rsidRDefault="00777F08" w:rsidP="00777F08"/>
    <w:p w:rsidR="00777F08" w:rsidRDefault="00777F08" w:rsidP="00777F08">
      <w:pPr>
        <w:jc w:val="right"/>
      </w:pPr>
    </w:p>
    <w:p w:rsidR="00777F08" w:rsidRDefault="00777F08" w:rsidP="00777F08">
      <w:pPr>
        <w:jc w:val="right"/>
      </w:pPr>
    </w:p>
    <w:p w:rsidR="00777F08" w:rsidRDefault="00777F08" w:rsidP="00777F08">
      <w:pPr>
        <w:jc w:val="right"/>
      </w:pPr>
    </w:p>
    <w:p w:rsidR="00777F08" w:rsidRDefault="00777F08" w:rsidP="00777F08">
      <w:pPr>
        <w:jc w:val="right"/>
      </w:pPr>
    </w:p>
    <w:p w:rsidR="00777F08" w:rsidRPr="00F278BC" w:rsidRDefault="00777F08" w:rsidP="00777F08">
      <w:pPr>
        <w:shd w:val="clear" w:color="auto" w:fill="FFFFFF"/>
        <w:spacing w:after="360" w:line="240" w:lineRule="auto"/>
        <w:textAlignment w:val="baseline"/>
        <w:outlineLvl w:val="3"/>
        <w:rPr>
          <w:rFonts w:eastAsia="Times New Roman" w:cstheme="minorHAnsi"/>
          <w:caps/>
          <w:color w:val="404040"/>
          <w:spacing w:val="30"/>
          <w:sz w:val="32"/>
          <w:szCs w:val="24"/>
          <w:lang w:eastAsia="cs-CZ"/>
        </w:rPr>
      </w:pPr>
      <w:r w:rsidRPr="00CC630D">
        <w:rPr>
          <w:rFonts w:eastAsia="Times New Roman" w:cstheme="minorHAnsi"/>
          <w:caps/>
          <w:color w:val="404040"/>
          <w:spacing w:val="30"/>
          <w:sz w:val="32"/>
          <w:szCs w:val="24"/>
          <w:lang w:eastAsia="cs-CZ"/>
        </w:rPr>
        <w:lastRenderedPageBreak/>
        <w:t>SEMÍNKOVNA V PRAXI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V rámci </w:t>
      </w: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Týdne bez pesticidů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>, se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se konala inaugurace-uvedení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do provozu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semínkovny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 v místní knihovně. Kromě prezentace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semínkovny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, zde probíhala výstava prezentující problematiku </w:t>
      </w:r>
    </w:p>
    <w:p w:rsidR="00777F08" w:rsidRPr="00CC630D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pesticidů a jejich alternativ a ukázka knižních titulů zaměřených na  biologickou reprodukci osiva.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Z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ástupci asociace MRES, která a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kci pořádala, zhodnotili </w:t>
      </w:r>
      <w:proofErr w:type="spellStart"/>
      <w:r>
        <w:rPr>
          <w:rFonts w:eastAsia="Times New Roman" w:cstheme="minorHAnsi"/>
          <w:color w:val="404040"/>
          <w:sz w:val="24"/>
          <w:szCs w:val="24"/>
          <w:lang w:eastAsia="cs-CZ"/>
        </w:rPr>
        <w:t>semínkovnu</w:t>
      </w:r>
      <w:proofErr w:type="spellEnd"/>
      <w:r>
        <w:rPr>
          <w:rFonts w:eastAsia="Times New Roman" w:cstheme="minorHAnsi"/>
          <w:color w:val="404040"/>
          <w:sz w:val="24"/>
          <w:szCs w:val="24"/>
          <w:lang w:eastAsia="cs-CZ"/>
        </w:rPr>
        <w:t>: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br/>
      </w: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 xml:space="preserve">„U nás v Kanadě lidé </w:t>
      </w:r>
      <w:proofErr w:type="spellStart"/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grenotéky</w:t>
      </w:r>
      <w:proofErr w:type="spellEnd"/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 xml:space="preserve"> znají a proces sdílení osiva funguje perfektně,“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 vypráví mi jedna z organizátorek z asociace MRES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(původem z Kanady) a pokračuje,</w:t>
      </w: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 xml:space="preserve">“ zde ve Francii se iniciativa </w:t>
      </w:r>
      <w:proofErr w:type="spellStart"/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grenoték</w:t>
      </w:r>
      <w:proofErr w:type="spellEnd"/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 xml:space="preserve"> teprve rozbíhá. Ta zdejší funguje druhým rokem. Prozatím je situace taková, že si lidé semínka spíše berou, ale příliš  je nevracejí. Ale jsme optimisté, všechno chce svůj čas. Ze zkušenosti z jiných měst víme, že jakmile lidé proces pochopí, systém sdílení začne fungovat. Je ale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</w:pP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 xml:space="preserve">potřeba si od začátku stanovit pravidla. My například žádáme 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</w:pP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výměnou za semínka emailovou adresu zájemce, kam mu následně můžeme zasílat informační materiály týkající se produkce semen 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</w:pP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a přírodního zahradničení, spolu s pozvánkami na naše akce. Tím mu nenápadně připomínáme, že by měl část semínek po sklizni opět vrátit</w:t>
      </w:r>
    </w:p>
    <w:p w:rsidR="00777F08" w:rsidRPr="00CC630D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 xml:space="preserve"> do </w:t>
      </w:r>
      <w:proofErr w:type="spellStart"/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grenotéky</w:t>
      </w:r>
      <w:proofErr w:type="spellEnd"/>
      <w:r w:rsidRPr="00CC630D">
        <w:rPr>
          <w:rFonts w:eastAsia="Times New Roman" w:cstheme="minorHAnsi"/>
          <w:i/>
          <w:iCs/>
          <w:color w:val="404040"/>
          <w:sz w:val="24"/>
          <w:szCs w:val="24"/>
          <w:bdr w:val="none" w:sz="0" w:space="0" w:color="auto" w:frame="1"/>
          <w:lang w:eastAsia="cs-CZ"/>
        </w:rPr>
        <w:t>:-). Jsme realisté a snažíme se spíše o vytvoření menší komunity skutečně zapálených lidí, která se bude s postupem času zvětšovat.“</w:t>
      </w:r>
    </w:p>
    <w:p w:rsidR="00777F08" w:rsidRDefault="00777F08" w:rsidP="00777F08"/>
    <w:p w:rsidR="00777F08" w:rsidRDefault="00777F08" w:rsidP="00777F08"/>
    <w:p w:rsidR="00777F08" w:rsidRPr="00F278BC" w:rsidRDefault="00777F08" w:rsidP="00777F08">
      <w:pPr>
        <w:shd w:val="clear" w:color="auto" w:fill="FFFFFF"/>
        <w:spacing w:after="360" w:line="240" w:lineRule="auto"/>
        <w:textAlignment w:val="baseline"/>
        <w:outlineLvl w:val="3"/>
        <w:rPr>
          <w:rFonts w:eastAsia="Times New Roman" w:cstheme="minorHAnsi"/>
          <w:caps/>
          <w:color w:val="404040"/>
          <w:spacing w:val="30"/>
          <w:sz w:val="32"/>
          <w:szCs w:val="24"/>
          <w:lang w:eastAsia="cs-CZ"/>
        </w:rPr>
      </w:pPr>
      <w:r w:rsidRPr="00F278BC">
        <w:rPr>
          <w:rFonts w:eastAsia="Times New Roman" w:cstheme="minorHAnsi"/>
          <w:caps/>
          <w:color w:val="404040"/>
          <w:spacing w:val="30"/>
          <w:sz w:val="32"/>
          <w:szCs w:val="24"/>
          <w:lang w:eastAsia="cs-CZ"/>
        </w:rPr>
        <w:t>TROCHA HISTORIE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Celá staletí bylo lidstvo závislé na umění semenaření, tedy sklízení, výběru a zachovaní osiva z jedné sezony na druhou. Drobní zemědělci uchovávali své vlastní osivo z rostlin, které si sami vypěstovali, z takových, které byly nejlépe adaptovány na místní podmínky. Množství lokálních variet bylo neskutečné. Každý kraj měl svou jedinečnou paletu odrůd,  které dobře plodily a netrpěly chorobami.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  <w:t xml:space="preserve">S rozvojem moderního zemědělství a globalizací začaly vznikat specializované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osivářské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a šlechtitelské firmy, které odstartovaly  produkci hybridních odrůd adaptovaných na různé choroby či ekologické podmínky. Zemědělci byli vyzváni k tomu, aby osivo odebírali pouze od těchto producentů certifikovaného osiva (aby se zabránilo šíření rostlinných chorob a vzrostla produktivita).</w:t>
      </w:r>
    </w:p>
    <w:p w:rsidR="00777F08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Pr="00B50F42" w:rsidRDefault="00777F08" w:rsidP="00777F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Tím došlo k rapidnímu poklesu variability v nabízených odrůdách jednotlivých plodin. Časem většina zemědělců přestala semenařit a znalosti o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samoprodukci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osiva se vytratily. Bohužel, co se zdálo být ideálním řešením, se s plynutím času ukázalo jako uspořádání přinejmenším problémové. Pokles variability vedl k poklesu biodiverzity a nastolení monokultur. Ty se staly mnohem náchylnější k podlehnutí atakům škůdců a chorob. Navíc tyto vyšlechtěné odrůdy ztratily odolnost v daných místních podmínkách a pro jejich úspěšnou kulturu začalo být potřeba je podporovat hnojivy, herbicidy, pesticidy…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br/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lastRenderedPageBreak/>
        <w:t>Ale největším problémem se stalo to, že značnou část dnes komerčně nabízeného osiva  tvoří tzv. F1 hybridy, z jejichž semen vzchází geneticky nevyrovnané potomstvo. Zemědělci jsou tudíž nuceni nakupovat rok co rok osivo nové a postupně se stávají závislí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na produkci a cenové politice takových korporátních gigantů, jako je například nechvalně známá firma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Monsanto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.</w:t>
      </w:r>
    </w:p>
    <w:p w:rsidR="00777F08" w:rsidRDefault="00777F08" w:rsidP="00777F08"/>
    <w:p w:rsidR="002D32DC" w:rsidRPr="004C6E3F" w:rsidRDefault="002D32DC" w:rsidP="002D32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>
        <w:rPr>
          <w:rFonts w:eastAsia="Times New Roman" w:cstheme="minorHAnsi"/>
          <w:color w:val="404040"/>
          <w:sz w:val="24"/>
          <w:szCs w:val="24"/>
          <w:lang w:eastAsia="cs-CZ"/>
        </w:rPr>
        <w:t>Pok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ud se chcete o problematice týkající se svobody osiv, podívejte se na následující dokument z roku 2012 nazvaný </w:t>
      </w:r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 xml:space="preserve">Semena svobody –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>Seeds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>Freedom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bdr w:val="none" w:sz="0" w:space="0" w:color="auto" w:frame="1"/>
          <w:lang w:eastAsia="cs-CZ"/>
        </w:rPr>
        <w:t>, který výstižně zachycuje to, co se okolo osiv děje. (Lze zapnout české titulky.)</w:t>
      </w:r>
    </w:p>
    <w:p w:rsidR="002D32DC" w:rsidRPr="004C6E3F" w:rsidRDefault="002D32DC" w:rsidP="002D32DC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Krátký dokument o iniciativách zaměřených na zachování biodiverzity a uchovávání osiva v Indii a na Srí Lance.</w:t>
      </w:r>
    </w:p>
    <w:p w:rsidR="002D32DC" w:rsidRPr="004C6E3F" w:rsidRDefault="002D32DC" w:rsidP="002D32DC">
      <w:pPr>
        <w:shd w:val="clear" w:color="auto" w:fill="FFFFFF"/>
        <w:spacing w:after="360" w:line="240" w:lineRule="auto"/>
        <w:textAlignment w:val="baseline"/>
        <w:outlineLvl w:val="3"/>
        <w:rPr>
          <w:rFonts w:eastAsia="Times New Roman" w:cstheme="minorHAnsi"/>
          <w:caps/>
          <w:color w:val="404040"/>
          <w:spacing w:val="30"/>
          <w:sz w:val="24"/>
          <w:szCs w:val="24"/>
          <w:lang w:eastAsia="cs-CZ"/>
        </w:rPr>
      </w:pPr>
      <w:r w:rsidRPr="004C6E3F">
        <w:rPr>
          <w:rFonts w:eastAsia="Times New Roman" w:cstheme="minorHAnsi"/>
          <w:caps/>
          <w:color w:val="404040"/>
          <w:spacing w:val="30"/>
          <w:sz w:val="24"/>
          <w:szCs w:val="24"/>
          <w:lang w:eastAsia="cs-CZ"/>
        </w:rPr>
        <w:t>A CO DÁL???</w:t>
      </w:r>
    </w:p>
    <w:p w:rsidR="002D32DC" w:rsidRPr="00CC630D" w:rsidRDefault="002D32DC" w:rsidP="002D32DC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Stále více zemědělců a zahradníků začíná být nuceno hledat řešení jinde. Hlavní motivací je jednak rostoucí cena osiva,   jeho nedostačující ekologické plasticita nebo touha po návratu k přírodním postupům v zemědělství a zahradničení.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 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Vznikají různá sdružení nadšených lidí, kteří jsou odhodláni bojovat za propagaci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autoprodukce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osiva a šíření povědomí o umění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semínkaření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.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br/>
        <w:t xml:space="preserve">Pomocníkem v této osvětě se staly právě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semínkovny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, které slouží k výměně a sdílení semínek.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Semínkovny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 zaujaly roli nového zdroje biodiverzity do vašich zahrádek.</w:t>
      </w:r>
    </w:p>
    <w:p w:rsidR="002D32DC" w:rsidRPr="00CC630D" w:rsidRDefault="002D32DC" w:rsidP="002D32D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777F08" w:rsidRDefault="00777F08" w:rsidP="00777F08">
      <w:pPr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</w:pPr>
    </w:p>
    <w:p w:rsidR="005C77F1" w:rsidRPr="00B50F42" w:rsidRDefault="005C77F1" w:rsidP="005C77F1">
      <w:pPr>
        <w:shd w:val="clear" w:color="auto" w:fill="FFFFFF"/>
        <w:spacing w:after="360" w:line="240" w:lineRule="auto"/>
        <w:textAlignment w:val="baseline"/>
        <w:outlineLvl w:val="3"/>
        <w:rPr>
          <w:rFonts w:eastAsia="Times New Roman" w:cstheme="minorHAnsi"/>
          <w:caps/>
          <w:color w:val="404040"/>
          <w:spacing w:val="30"/>
          <w:sz w:val="32"/>
          <w:szCs w:val="24"/>
          <w:lang w:eastAsia="cs-CZ"/>
        </w:rPr>
      </w:pPr>
      <w:r w:rsidRPr="00B50F42">
        <w:rPr>
          <w:rFonts w:eastAsia="Times New Roman" w:cstheme="minorHAnsi"/>
          <w:caps/>
          <w:color w:val="404040"/>
          <w:spacing w:val="30"/>
          <w:sz w:val="32"/>
          <w:szCs w:val="24"/>
          <w:lang w:eastAsia="cs-CZ"/>
        </w:rPr>
        <w:t>HISTORIE SEMÍNKOVEN</w:t>
      </w:r>
    </w:p>
    <w:p w:rsidR="005C77F1" w:rsidRDefault="005C77F1" w:rsidP="005C77F1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První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semínkovnu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otevřela ve francouzském městě La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Rochelle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        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asociace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Graines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de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Troc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v roce 2014. Zakladatel asociace Sébastien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Wittevert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se inspiroval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semínkovnami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fungujícími již delší dobu v knihovnách v USA.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Semínkovny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si díky své jednoduchosti a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    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ekologickému podtextu okamžitě získaly srdce místních lidí a během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     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 xml:space="preserve">roku se rozšířili do další zhruba stovky měst. A jejich expanze pokračuje </w:t>
      </w:r>
      <w:r>
        <w:rPr>
          <w:rFonts w:eastAsia="Times New Roman" w:cstheme="minorHAnsi"/>
          <w:color w:val="404040"/>
          <w:sz w:val="24"/>
          <w:szCs w:val="24"/>
          <w:lang w:eastAsia="cs-CZ"/>
        </w:rPr>
        <w:t xml:space="preserve">      </w:t>
      </w: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a to nejen na území Francie, ale také v Holandsku, Belgii a nyní také v České Republice.</w:t>
      </w:r>
    </w:p>
    <w:p w:rsidR="005C77F1" w:rsidRDefault="005C77F1" w:rsidP="005C77F1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42B67E4F" wp14:editId="6E186527">
            <wp:extent cx="3924272" cy="2397153"/>
            <wp:effectExtent l="0" t="0" r="635" b="3175"/>
            <wp:docPr id="11" name="obrázek 6" descr="11081439_10203626669857088_4211376677389343231_n-e142715427726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81439_10203626669857088_4211376677389343231_n-e142715427726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0" cy="24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F1" w:rsidRPr="003024D6" w:rsidRDefault="005C77F1" w:rsidP="005C77F1">
      <w:pPr>
        <w:shd w:val="clear" w:color="auto" w:fill="FFFFFF"/>
        <w:spacing w:before="222" w:line="240" w:lineRule="auto"/>
        <w:jc w:val="center"/>
        <w:textAlignment w:val="baseline"/>
        <w:rPr>
          <w:rFonts w:eastAsia="Times New Roman" w:cstheme="minorHAnsi"/>
          <w:i/>
          <w:iCs/>
          <w:color w:val="404040"/>
          <w:sz w:val="24"/>
          <w:szCs w:val="24"/>
          <w:lang w:eastAsia="cs-CZ"/>
        </w:rPr>
      </w:pPr>
      <w:proofErr w:type="spellStart"/>
      <w:r w:rsidRPr="004C6E3F">
        <w:rPr>
          <w:rFonts w:eastAsia="Times New Roman" w:cstheme="minorHAnsi"/>
          <w:i/>
          <w:iCs/>
          <w:color w:val="404040"/>
          <w:sz w:val="24"/>
          <w:szCs w:val="24"/>
          <w:lang w:eastAsia="cs-CZ"/>
        </w:rPr>
        <w:t>Grenotéku</w:t>
      </w:r>
      <w:proofErr w:type="spellEnd"/>
      <w:r w:rsidRPr="004C6E3F">
        <w:rPr>
          <w:rFonts w:eastAsia="Times New Roman" w:cstheme="minorHAnsi"/>
          <w:i/>
          <w:iCs/>
          <w:color w:val="404040"/>
          <w:sz w:val="24"/>
          <w:szCs w:val="24"/>
          <w:lang w:eastAsia="cs-CZ"/>
        </w:rPr>
        <w:t xml:space="preserve"> vytvoříte snadno z kartonové krabice.</w:t>
      </w:r>
    </w:p>
    <w:p w:rsidR="005C77F1" w:rsidRPr="00CC630D" w:rsidRDefault="005C77F1" w:rsidP="005C77F1">
      <w:pPr>
        <w:shd w:val="clear" w:color="auto" w:fill="FFFFFF"/>
        <w:spacing w:after="240" w:line="240" w:lineRule="auto"/>
        <w:ind w:left="709"/>
        <w:textAlignment w:val="baseline"/>
        <w:outlineLvl w:val="0"/>
        <w:rPr>
          <w:rFonts w:eastAsia="Times New Roman" w:cstheme="minorHAnsi"/>
          <w:caps/>
          <w:color w:val="404040"/>
          <w:spacing w:val="30"/>
          <w:kern w:val="36"/>
          <w:sz w:val="32"/>
          <w:szCs w:val="48"/>
          <w:u w:val="single"/>
          <w:lang w:eastAsia="cs-CZ"/>
        </w:rPr>
      </w:pPr>
      <w:r w:rsidRPr="00CC630D">
        <w:rPr>
          <w:rFonts w:eastAsia="Times New Roman" w:cstheme="minorHAnsi"/>
          <w:caps/>
          <w:color w:val="404040"/>
          <w:spacing w:val="30"/>
          <w:kern w:val="36"/>
          <w:sz w:val="32"/>
          <w:szCs w:val="48"/>
          <w:u w:val="single"/>
          <w:lang w:eastAsia="cs-CZ"/>
        </w:rPr>
        <w:t>ODKAZY</w:t>
      </w: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Semenaření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 – Nový projekt na sdílení osiva starých, krajových, místních a rodinných odrůd (neregistrovaného osiva obecně). Postupně by mohla vzniknout fungující síť pěstitelů.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br/>
        <w:t>Více zde: </w:t>
      </w:r>
      <w:hyperlink r:id="rId17" w:history="1">
        <w:r w:rsidRPr="00CC630D">
          <w:rPr>
            <w:rFonts w:eastAsia="Times New Roman" w:cstheme="minorHAnsi"/>
            <w:color w:val="477A33"/>
            <w:sz w:val="24"/>
            <w:szCs w:val="24"/>
            <w:u w:val="single"/>
            <w:bdr w:val="none" w:sz="0" w:space="0" w:color="auto" w:frame="1"/>
            <w:lang w:eastAsia="cs-CZ"/>
          </w:rPr>
          <w:t>http://semenareni.webnode.cz/</w:t>
        </w:r>
      </w:hyperlink>
    </w:p>
    <w:p w:rsidR="005C77F1" w:rsidRPr="00CC630D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5C77F1" w:rsidRPr="00CC630D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Potravinové zahrady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 – Mnoho informací o semenaření,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permakultuřea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mnohém dalším, pravidelné kurzy semenaření:  </w:t>
      </w:r>
      <w:hyperlink r:id="rId18" w:tgtFrame="_blank" w:history="1">
        <w:r w:rsidRPr="00CC630D">
          <w:rPr>
            <w:rFonts w:eastAsia="Times New Roman" w:cstheme="minorHAnsi"/>
            <w:color w:val="477A33"/>
            <w:sz w:val="24"/>
            <w:szCs w:val="24"/>
            <w:u w:val="single"/>
            <w:bdr w:val="none" w:sz="0" w:space="0" w:color="auto" w:frame="1"/>
            <w:lang w:eastAsia="cs-CZ"/>
          </w:rPr>
          <w:t>http://www.potravinovezahrady.cz/</w:t>
        </w:r>
      </w:hyperlink>
    </w:p>
    <w:p w:rsidR="005C77F1" w:rsidRPr="00CC630D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74624" behindDoc="1" locked="0" layoutInCell="1" allowOverlap="1" wp14:anchorId="67F4CA26" wp14:editId="34FC02C6">
            <wp:simplePos x="0" y="0"/>
            <wp:positionH relativeFrom="column">
              <wp:posOffset>-1328</wp:posOffset>
            </wp:positionH>
            <wp:positionV relativeFrom="paragraph">
              <wp:posOffset>3752</wp:posOffset>
            </wp:positionV>
            <wp:extent cx="1482725" cy="1482725"/>
            <wp:effectExtent l="0" t="0" r="0" b="0"/>
            <wp:wrapTight wrapText="bothSides">
              <wp:wrapPolygon edited="0">
                <wp:start x="8325" y="1388"/>
                <wp:lineTo x="6660" y="2220"/>
                <wp:lineTo x="2220" y="5550"/>
                <wp:lineTo x="833" y="10546"/>
                <wp:lineTo x="1943" y="15263"/>
                <wp:lineTo x="1943" y="16096"/>
                <wp:lineTo x="6660" y="19704"/>
                <wp:lineTo x="9158" y="20536"/>
                <wp:lineTo x="12211" y="20536"/>
                <wp:lineTo x="14708" y="19704"/>
                <wp:lineTo x="19149" y="16096"/>
                <wp:lineTo x="19426" y="15263"/>
                <wp:lineTo x="20536" y="10823"/>
                <wp:lineTo x="19426" y="5550"/>
                <wp:lineTo x="14708" y="2498"/>
                <wp:lineTo x="12766" y="1388"/>
                <wp:lineTo x="8325" y="1388"/>
              </wp:wrapPolygon>
            </wp:wrapTight>
            <wp:docPr id="12" name="obrázek 1" descr="graines-de-tro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ines-de-tro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F1" w:rsidRPr="00CC630D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 Francouzská asociace</w:t>
      </w:r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Graines</w:t>
      </w:r>
      <w:proofErr w:type="spellEnd"/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 de </w:t>
      </w:r>
      <w:proofErr w:type="spellStart"/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troc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 – </w:t>
      </w:r>
      <w:hyperlink r:id="rId21" w:history="1">
        <w:r w:rsidRPr="00CC630D">
          <w:rPr>
            <w:rFonts w:eastAsia="Times New Roman" w:cstheme="minorHAnsi"/>
            <w:color w:val="477A33"/>
            <w:sz w:val="24"/>
            <w:szCs w:val="24"/>
            <w:u w:val="single"/>
            <w:bdr w:val="none" w:sz="0" w:space="0" w:color="auto" w:frame="1"/>
            <w:lang w:eastAsia="cs-CZ"/>
          </w:rPr>
          <w:t>http://grainesdetroc.fr/got.php</w:t>
        </w:r>
      </w:hyperlink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</w:pP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proofErr w:type="spellStart"/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Gengel</w:t>
      </w:r>
      <w:proofErr w:type="spellEnd"/>
      <w:r w:rsidRPr="00CC630D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 xml:space="preserve"> o.p.s.</w:t>
      </w: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 jako nezisková nevládní </w:t>
      </w: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organizace usiluje o uchování starých, krajových, rodinných a podobných odrůd jako našeho společného kulturního dědictví. </w:t>
      </w: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Ve spolupráci s dalšími dobrovolnými uchovateli nabízí </w:t>
      </w:r>
      <w:proofErr w:type="spellStart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Gengel</w:t>
      </w:r>
      <w:proofErr w:type="spellEnd"/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 xml:space="preserve"> tyto </w:t>
      </w:r>
    </w:p>
    <w:p w:rsidR="005C77F1" w:rsidRPr="00CC630D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CC630D">
        <w:rPr>
          <w:rFonts w:eastAsia="Times New Roman" w:cstheme="minorHAnsi"/>
          <w:color w:val="404040"/>
          <w:sz w:val="24"/>
          <w:szCs w:val="24"/>
          <w:lang w:eastAsia="cs-CZ"/>
        </w:rPr>
        <w:t>odrůdy veřejnosti. – </w:t>
      </w:r>
      <w:hyperlink r:id="rId22" w:tgtFrame="_blank" w:history="1">
        <w:r w:rsidRPr="00CC630D">
          <w:rPr>
            <w:rFonts w:eastAsia="Times New Roman" w:cstheme="minorHAnsi"/>
            <w:color w:val="477A33"/>
            <w:sz w:val="24"/>
            <w:szCs w:val="24"/>
            <w:u w:val="single"/>
            <w:bdr w:val="none" w:sz="0" w:space="0" w:color="auto" w:frame="1"/>
            <w:lang w:eastAsia="cs-CZ"/>
          </w:rPr>
          <w:t>http://gengel.cz/</w:t>
        </w:r>
      </w:hyperlink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</w:pPr>
      <w:r w:rsidRPr="00CC630D"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75648" behindDoc="1" locked="0" layoutInCell="1" allowOverlap="1" wp14:anchorId="43034025" wp14:editId="6EC09997">
            <wp:simplePos x="0" y="0"/>
            <wp:positionH relativeFrom="column">
              <wp:align>left</wp:align>
            </wp:positionH>
            <wp:positionV relativeFrom="paragraph">
              <wp:posOffset>7793</wp:posOffset>
            </wp:positionV>
            <wp:extent cx="2383155" cy="955675"/>
            <wp:effectExtent l="0" t="0" r="0" b="0"/>
            <wp:wrapTight wrapText="bothSides">
              <wp:wrapPolygon edited="0">
                <wp:start x="0" y="0"/>
                <wp:lineTo x="0" y="21098"/>
                <wp:lineTo x="21410" y="21098"/>
                <wp:lineTo x="21410" y="0"/>
                <wp:lineTo x="0" y="0"/>
              </wp:wrapPolygon>
            </wp:wrapTight>
            <wp:docPr id="13" name="obrázek 2" descr="gengel-ops-logo-14275553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gel-ops-logo-142755534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</w:pP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6DD12100" wp14:editId="0AEBF39D">
            <wp:simplePos x="0" y="0"/>
            <wp:positionH relativeFrom="column">
              <wp:posOffset>3087658</wp:posOffset>
            </wp:positionH>
            <wp:positionV relativeFrom="paragraph">
              <wp:posOffset>18126</wp:posOffset>
            </wp:positionV>
            <wp:extent cx="1191491" cy="1687882"/>
            <wp:effectExtent l="0" t="0" r="8890" b="7620"/>
            <wp:wrapTight wrapText="bothSides">
              <wp:wrapPolygon edited="0">
                <wp:start x="0" y="0"/>
                <wp:lineTo x="0" y="21454"/>
                <wp:lineTo x="21416" y="21454"/>
                <wp:lineTo x="21416" y="0"/>
                <wp:lineTo x="0" y="0"/>
              </wp:wrapPolygon>
            </wp:wrapTight>
            <wp:docPr id="14" name="obrázek 3" descr="KNI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001 (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6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5C77F1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5C77F1" w:rsidRPr="00B50F42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b/>
          <w:color w:val="404040"/>
          <w:sz w:val="24"/>
          <w:szCs w:val="24"/>
          <w:lang w:eastAsia="cs-CZ"/>
        </w:rPr>
      </w:pPr>
      <w:proofErr w:type="spellStart"/>
      <w:proofErr w:type="gramStart"/>
      <w:r w:rsidRPr="00B50F42">
        <w:rPr>
          <w:rFonts w:eastAsia="Times New Roman" w:cstheme="minorHAnsi"/>
          <w:b/>
          <w:color w:val="404040"/>
          <w:sz w:val="24"/>
          <w:szCs w:val="24"/>
          <w:lang w:eastAsia="cs-CZ"/>
        </w:rPr>
        <w:t>P.Dostálek</w:t>
      </w:r>
      <w:proofErr w:type="spellEnd"/>
      <w:proofErr w:type="gramEnd"/>
      <w:r w:rsidRPr="00B50F42">
        <w:rPr>
          <w:rFonts w:eastAsia="Times New Roman" w:cstheme="minorHAnsi"/>
          <w:b/>
          <w:color w:val="404040"/>
          <w:sz w:val="24"/>
          <w:szCs w:val="24"/>
          <w:lang w:eastAsia="cs-CZ"/>
        </w:rPr>
        <w:t xml:space="preserve"> a kolektiv: Pěstujeme si vlastní semínka</w:t>
      </w:r>
    </w:p>
    <w:p w:rsidR="005C77F1" w:rsidRPr="0032433B" w:rsidRDefault="005C77F1" w:rsidP="005C77F1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caps/>
          <w:color w:val="404040"/>
          <w:spacing w:val="30"/>
          <w:sz w:val="36"/>
          <w:szCs w:val="36"/>
          <w:lang w:eastAsia="cs-CZ"/>
        </w:rPr>
      </w:pPr>
      <w:r w:rsidRPr="00B50F42">
        <w:rPr>
          <w:rFonts w:cstheme="minorHAnsi"/>
          <w:color w:val="404040"/>
          <w:sz w:val="24"/>
          <w:shd w:val="clear" w:color="auto" w:fill="FFFFFF"/>
        </w:rPr>
        <w:t>Komplexní publikace je určena pěstitelům, kteří chtějí získávat vlastní osivo zahradních rostlin, především zeleniny, v malém, doma na zahrádce</w:t>
      </w:r>
    </w:p>
    <w:p w:rsidR="005C77F1" w:rsidRPr="0074590A" w:rsidRDefault="005C77F1" w:rsidP="005C77F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aps/>
          <w:color w:val="404040"/>
          <w:spacing w:val="30"/>
          <w:szCs w:val="36"/>
          <w:lang w:eastAsia="cs-CZ"/>
        </w:rPr>
      </w:pPr>
    </w:p>
    <w:p w:rsidR="005C77F1" w:rsidRDefault="005C77F1" w:rsidP="00777F08"/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lastRenderedPageBreak/>
        <w:t xml:space="preserve">Jak říká Sébastien </w:t>
      </w:r>
      <w:proofErr w:type="spellStart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Wittevert</w:t>
      </w:r>
      <w:proofErr w:type="spellEnd"/>
      <w:r w:rsidRPr="004C6E3F">
        <w:rPr>
          <w:rFonts w:eastAsia="Times New Roman" w:cstheme="minorHAnsi"/>
          <w:color w:val="404040"/>
          <w:sz w:val="24"/>
          <w:szCs w:val="24"/>
          <w:lang w:eastAsia="cs-CZ"/>
        </w:rPr>
        <w:t>: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color w:val="404040"/>
          <w:sz w:val="28"/>
          <w:szCs w:val="24"/>
          <w:lang w:eastAsia="cs-CZ"/>
        </w:rPr>
        <w:br/>
      </w: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„Každé semeno, každé variety bylo s péčí vyseto, sklizeno,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rok za rokem, předáváno z generace na generaci,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>ze zahrady do zahrady,</w:t>
      </w:r>
      <w:r w:rsidR="004302B1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od člověka k člověku, všude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na naší planetě již 10 000 let… Omlouvám se, že se opakuji,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ale všude na celé planetě, od člověka k člověku, ze zahrady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do zahrady, z generace na generaci, každé semínko, každá varieta byla adaptována našim potřebám a na naše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 xml:space="preserve">podmínky. Věřím, že dnes bychom se měli zajímat o to, </w:t>
      </w:r>
    </w:p>
    <w:p w:rsidR="005C77F1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>co se děje s tí</w:t>
      </w:r>
      <w:r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>mto naším dědictvím a jak s ním</w:t>
      </w:r>
    </w:p>
    <w:p w:rsidR="005C77F1" w:rsidRPr="003024D6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8"/>
          <w:szCs w:val="24"/>
          <w:lang w:eastAsia="cs-CZ"/>
        </w:rPr>
      </w:pPr>
      <w:r w:rsidRPr="003024D6">
        <w:rPr>
          <w:rFonts w:eastAsia="Times New Roman" w:cstheme="minorHAnsi"/>
          <w:b/>
          <w:bCs/>
          <w:i/>
          <w:iCs/>
          <w:color w:val="404040"/>
          <w:sz w:val="28"/>
          <w:szCs w:val="24"/>
          <w:bdr w:val="none" w:sz="0" w:space="0" w:color="auto" w:frame="1"/>
          <w:lang w:eastAsia="cs-CZ"/>
        </w:rPr>
        <w:t>do budoucna naložíme…“</w:t>
      </w:r>
    </w:p>
    <w:p w:rsidR="005C77F1" w:rsidRPr="004C6E3F" w:rsidRDefault="005C77F1" w:rsidP="005C77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/>
    <w:p w:rsidR="005C77F1" w:rsidRDefault="005C77F1" w:rsidP="00777F08">
      <w:r w:rsidRPr="004C6E3F">
        <w:rPr>
          <w:rFonts w:eastAsia="Times New Roman" w:cstheme="minorHAnsi"/>
          <w:noProof/>
          <w:color w:val="477A33"/>
          <w:sz w:val="24"/>
          <w:szCs w:val="24"/>
          <w:bdr w:val="none" w:sz="0" w:space="0" w:color="auto" w:frame="1"/>
          <w:lang w:eastAsia="cs-CZ"/>
        </w:rPr>
        <w:lastRenderedPageBreak/>
        <w:drawing>
          <wp:anchor distT="0" distB="0" distL="114300" distR="114300" simplePos="0" relativeHeight="251678720" behindDoc="0" locked="0" layoutInCell="1" allowOverlap="1" wp14:anchorId="3E924D95" wp14:editId="0DB728C5">
            <wp:simplePos x="0" y="0"/>
            <wp:positionH relativeFrom="margin">
              <wp:align>center</wp:align>
            </wp:positionH>
            <wp:positionV relativeFrom="paragraph">
              <wp:posOffset>-498709</wp:posOffset>
            </wp:positionV>
            <wp:extent cx="5157750" cy="9056236"/>
            <wp:effectExtent l="0" t="0" r="5080" b="0"/>
            <wp:wrapNone/>
            <wp:docPr id="15" name="obrázek 1" descr="Untitled Infographic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Infographic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0" cy="905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F1" w:rsidRPr="00777F08" w:rsidRDefault="005C77F1" w:rsidP="00777F08"/>
    <w:sectPr w:rsidR="005C77F1" w:rsidRPr="0077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948"/>
    <w:multiLevelType w:val="multilevel"/>
    <w:tmpl w:val="2CF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8"/>
    <w:rsid w:val="00244B10"/>
    <w:rsid w:val="002D32DC"/>
    <w:rsid w:val="004302B1"/>
    <w:rsid w:val="005C77F1"/>
    <w:rsid w:val="00777F08"/>
    <w:rsid w:val="008F244E"/>
    <w:rsid w:val="00D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46C1"/>
  <w15:chartTrackingRefBased/>
  <w15:docId w15:val="{03D356C9-5AD6-425D-9BE2-8F569E7E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eminkovny.files.wordpress.com/2015/05/pravidla-semc3adnkovny.jpeg" TargetMode="External"/><Relationship Id="rId18" Type="http://schemas.openxmlformats.org/officeDocument/2006/relationships/hyperlink" Target="http://www.potravinovezahrady.cz/" TargetMode="External"/><Relationship Id="rId26" Type="http://schemas.openxmlformats.org/officeDocument/2006/relationships/hyperlink" Target="https://seminkovny.files.wordpress.com/2015/05/untitled-infographic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inesdetroc.fr/got.php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semenareni.webnode.cz/?utm_source=copy&amp;utm_medium=paste&amp;utm_campaign=copypaste&amp;utm_content=http%3A%2F%2Fsemenareni.webnode.cz%2F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eminkovny.com/2016/06/01/letni-semenarsky-workshop/petr-dostalek/#main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nogardengardening.files.wordpress.com/2015/02/11081439_10203626669857088_4211376677389343231_n-e14271542772691.jpg" TargetMode="External"/><Relationship Id="rId23" Type="http://schemas.openxmlformats.org/officeDocument/2006/relationships/hyperlink" Target="https://seminkovny.files.wordpress.com/2015/07/gengel-ops-logo-1427555341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seminkovny.files.wordpress.com/2015/05/graines-de-tro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://gengel.cz/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1603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Margita</dc:creator>
  <cp:keywords/>
  <dc:description/>
  <cp:lastModifiedBy>Adam Polet</cp:lastModifiedBy>
  <cp:revision>2</cp:revision>
  <dcterms:created xsi:type="dcterms:W3CDTF">2022-03-18T11:59:00Z</dcterms:created>
  <dcterms:modified xsi:type="dcterms:W3CDTF">2022-03-18T11:59:00Z</dcterms:modified>
</cp:coreProperties>
</file>