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F08" w:rsidRDefault="00777F08"/>
    <w:p w:rsidR="00777F08" w:rsidRPr="00777F08" w:rsidRDefault="00D0588F" w:rsidP="00777F08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0C1DD85" wp14:editId="085C2158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5635625" cy="1855470"/>
            <wp:effectExtent l="0" t="0" r="3175" b="0"/>
            <wp:wrapNone/>
            <wp:docPr id="1" name="obrázek 1" descr="https://seminkovny.files.wordpress.com/2021/05/logo-seminkovna-1-1.jpg?w=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minkovny.files.wordpress.com/2021/05/logo-seminkovna-1-1.jpg?w=10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625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08" w:rsidRPr="00777F08" w:rsidRDefault="00777F08" w:rsidP="00777F08"/>
    <w:p w:rsidR="00777F08" w:rsidRPr="00777F08" w:rsidRDefault="00777F08" w:rsidP="00777F08"/>
    <w:p w:rsidR="00777F08" w:rsidRPr="00777F08" w:rsidRDefault="00777F08" w:rsidP="00777F08"/>
    <w:p w:rsidR="00777F08" w:rsidRPr="00777F08" w:rsidRDefault="00777F08" w:rsidP="00777F08"/>
    <w:p w:rsidR="00777F08" w:rsidRPr="00777F08" w:rsidRDefault="00777F08" w:rsidP="00777F08"/>
    <w:p w:rsidR="00777F08" w:rsidRPr="00777F08" w:rsidRDefault="00777F08" w:rsidP="00777F08"/>
    <w:p w:rsidR="00777F08" w:rsidRPr="00777F08" w:rsidRDefault="00777F08" w:rsidP="00777F08"/>
    <w:p w:rsidR="00777F08" w:rsidRPr="003946A7" w:rsidRDefault="00777F08" w:rsidP="00777F08">
      <w:pPr>
        <w:shd w:val="clear" w:color="auto" w:fill="FFFFFF"/>
        <w:spacing w:after="274" w:line="240" w:lineRule="auto"/>
        <w:jc w:val="center"/>
        <w:textAlignment w:val="baseline"/>
        <w:outlineLvl w:val="1"/>
        <w:rPr>
          <w:rFonts w:eastAsia="Times New Roman" w:cstheme="minorHAnsi"/>
          <w:b/>
          <w:caps/>
          <w:color w:val="0D0D0D" w:themeColor="text1" w:themeTint="F2"/>
          <w:spacing w:val="30"/>
          <w:sz w:val="36"/>
          <w:szCs w:val="36"/>
          <w:lang w:eastAsia="cs-CZ"/>
        </w:rPr>
      </w:pPr>
      <w:r w:rsidRPr="003946A7">
        <w:rPr>
          <w:rFonts w:eastAsia="Times New Roman" w:cstheme="minorHAnsi"/>
          <w:b/>
          <w:caps/>
          <w:color w:val="0D0D0D" w:themeColor="text1" w:themeTint="F2"/>
          <w:spacing w:val="30"/>
          <w:sz w:val="36"/>
          <w:szCs w:val="36"/>
          <w:lang w:eastAsia="cs-CZ"/>
        </w:rPr>
        <w:t>v mateřské škole kamarád, hradec králové</w:t>
      </w:r>
    </w:p>
    <w:p w:rsidR="00777F08" w:rsidRDefault="00777F08" w:rsidP="00777F08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453BFBB9" wp14:editId="2934D4EE">
            <wp:simplePos x="0" y="0"/>
            <wp:positionH relativeFrom="margin">
              <wp:align>center</wp:align>
            </wp:positionH>
            <wp:positionV relativeFrom="paragraph">
              <wp:posOffset>1370965</wp:posOffset>
            </wp:positionV>
            <wp:extent cx="1244184" cy="1244184"/>
            <wp:effectExtent l="0" t="0" r="0" b="0"/>
            <wp:wrapNone/>
            <wp:docPr id="4" name="obrázek 1" descr="https://www.email.cz/download/k/6RbOLo7_EI4AdCWlzVZ7UMJ2aEyBNbii-5Qk14Q3T6JQBLjII_DMT89iUaRbbt2w1nppvEA/logo%20M%C5%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mail.cz/download/k/6RbOLo7_EI4AdCWlzVZ7UMJ2aEyBNbii-5Qk14Q3T6JQBLjII_DMT89iUaRbbt2w1nppvEA/logo%20M%C5%A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184" cy="124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6DCF7CFB" wp14:editId="4BFAAD0F">
            <wp:simplePos x="0" y="0"/>
            <wp:positionH relativeFrom="margin">
              <wp:align>center</wp:align>
            </wp:positionH>
            <wp:positionV relativeFrom="paragraph">
              <wp:posOffset>2524851</wp:posOffset>
            </wp:positionV>
            <wp:extent cx="4168589" cy="1298970"/>
            <wp:effectExtent l="0" t="0" r="3810" b="0"/>
            <wp:wrapNone/>
            <wp:docPr id="3" name="obrázek 5" descr="https://www.email.cz/download/k/FuDfiyzJ-nJJxDlKgZi4LUVbq6kjG4ydGcvkQ8B44MFfzSE5XFUML0h_EgFUCx6NUZcqGV8/hrub%C3%AD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email.cz/download/k/FuDfiyzJ-nJJxDlKgZi4LUVbq6kjG4ydGcvkQ8B44MFfzSE5XFUML0h_EgFUCx6NUZcqGV8/hrub%C3%ADn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589" cy="129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316EFBE6" wp14:editId="09C26593">
            <wp:simplePos x="0" y="0"/>
            <wp:positionH relativeFrom="margin">
              <wp:align>center</wp:align>
            </wp:positionH>
            <wp:positionV relativeFrom="margin">
              <wp:posOffset>3210742</wp:posOffset>
            </wp:positionV>
            <wp:extent cx="4168049" cy="1290918"/>
            <wp:effectExtent l="0" t="0" r="4445" b="5080"/>
            <wp:wrapSquare wrapText="bothSides"/>
            <wp:docPr id="2" name="obrázek 2" descr="https://www.email.cz/download/k/wf0GJ6w1iR4ZDyh4K33cyVm_h0Uo4JYKDoCludvc9v14WhDkOCkoFmQbLp1wpzopTTNGtbs/10X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mail.cz/download/k/wf0GJ6w1iR4ZDyh4K33cyVm_h0Uo4JYKDoCludvc9v14WhDkOCkoFmQbLp1wpzopTTNGtbs/10X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8"/>
                    <a:stretch/>
                  </pic:blipFill>
                  <pic:spPr bwMode="auto">
                    <a:xfrm>
                      <a:off x="0" y="0"/>
                      <a:ext cx="4168049" cy="129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08" w:rsidRPr="00777F08" w:rsidRDefault="00777F08" w:rsidP="00777F08"/>
    <w:p w:rsidR="00777F08" w:rsidRPr="00777F08" w:rsidRDefault="00777F08" w:rsidP="00777F08"/>
    <w:p w:rsidR="00777F08" w:rsidRPr="00777F08" w:rsidRDefault="00777F08" w:rsidP="00777F08"/>
    <w:p w:rsidR="00777F08" w:rsidRPr="00777F08" w:rsidRDefault="00777F08" w:rsidP="00777F08"/>
    <w:p w:rsidR="00777F08" w:rsidRPr="00777F08" w:rsidRDefault="00777F08" w:rsidP="00777F08"/>
    <w:p w:rsidR="00777F08" w:rsidRPr="00777F08" w:rsidRDefault="00777F08" w:rsidP="00777F08"/>
    <w:p w:rsidR="00777F08" w:rsidRPr="00777F08" w:rsidRDefault="00777F08" w:rsidP="00777F08"/>
    <w:p w:rsidR="00777F08" w:rsidRPr="00777F08" w:rsidRDefault="00777F08" w:rsidP="00777F08"/>
    <w:p w:rsidR="00777F08" w:rsidRPr="00777F08" w:rsidRDefault="00777F08" w:rsidP="00777F08"/>
    <w:p w:rsidR="00777F08" w:rsidRPr="00777F08" w:rsidRDefault="00777F08" w:rsidP="00777F08"/>
    <w:p w:rsidR="00777F08" w:rsidRPr="00777F08" w:rsidRDefault="00777F08" w:rsidP="00777F08"/>
    <w:p w:rsidR="00777F08" w:rsidRPr="00777F08" w:rsidRDefault="00777F08" w:rsidP="00777F08"/>
    <w:p w:rsidR="00777F08" w:rsidRPr="00777F08" w:rsidRDefault="00777F08" w:rsidP="00777F08"/>
    <w:p w:rsidR="00777F08" w:rsidRPr="004302B1" w:rsidRDefault="004302B1" w:rsidP="004302B1">
      <w:pPr>
        <w:jc w:val="both"/>
        <w:rPr>
          <w:sz w:val="48"/>
          <w:szCs w:val="48"/>
        </w:rPr>
      </w:pPr>
      <w:r w:rsidRPr="004302B1">
        <w:rPr>
          <w:sz w:val="48"/>
          <w:szCs w:val="48"/>
        </w:rPr>
        <w:t>V rámci akce Čarodě</w:t>
      </w:r>
      <w:r>
        <w:rPr>
          <w:sz w:val="48"/>
          <w:szCs w:val="48"/>
        </w:rPr>
        <w:t>jnic</w:t>
      </w:r>
      <w:r w:rsidRPr="004302B1">
        <w:rPr>
          <w:sz w:val="48"/>
          <w:szCs w:val="48"/>
        </w:rPr>
        <w:t xml:space="preserve"> proběhne také možnost výměny semínek a letošních sazeniček, případně pokojových květin. Mohou být pochopitelně kouzelné!!!!</w:t>
      </w:r>
      <w:r>
        <w:rPr>
          <w:sz w:val="48"/>
          <w:szCs w:val="48"/>
        </w:rPr>
        <w:t xml:space="preserve"> </w:t>
      </w:r>
    </w:p>
    <w:p w:rsidR="00777F08" w:rsidRPr="00777F08" w:rsidRDefault="00777F08" w:rsidP="00777F08">
      <w:pPr>
        <w:shd w:val="clear" w:color="auto" w:fill="FFFFFF"/>
        <w:spacing w:after="274" w:line="240" w:lineRule="auto"/>
        <w:textAlignment w:val="baseline"/>
        <w:outlineLvl w:val="1"/>
        <w:rPr>
          <w:rFonts w:eastAsia="Times New Roman" w:cstheme="minorHAnsi"/>
          <w:caps/>
          <w:color w:val="404040"/>
          <w:spacing w:val="30"/>
          <w:sz w:val="40"/>
          <w:szCs w:val="36"/>
          <w:lang w:eastAsia="cs-CZ"/>
        </w:rPr>
      </w:pPr>
      <w:r w:rsidRPr="00777F08">
        <w:rPr>
          <w:rFonts w:eastAsia="Times New Roman" w:cstheme="minorHAnsi"/>
          <w:caps/>
          <w:color w:val="404040"/>
          <w:spacing w:val="30"/>
          <w:sz w:val="40"/>
          <w:szCs w:val="36"/>
          <w:lang w:eastAsia="cs-CZ"/>
        </w:rPr>
        <w:lastRenderedPageBreak/>
        <w:t>CO JE TO SEMÍNKOVNA?</w:t>
      </w:r>
    </w:p>
    <w:p w:rsidR="00777F08" w:rsidRPr="00777F08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sz w:val="32"/>
          <w:szCs w:val="24"/>
          <w:lang w:eastAsia="cs-CZ"/>
        </w:rPr>
      </w:pPr>
      <w:r w:rsidRPr="00777F08">
        <w:rPr>
          <w:rFonts w:eastAsia="Times New Roman" w:cstheme="minorHAnsi"/>
          <w:b/>
          <w:bCs/>
          <w:color w:val="404040"/>
          <w:sz w:val="32"/>
          <w:szCs w:val="24"/>
          <w:bdr w:val="none" w:sz="0" w:space="0" w:color="auto" w:frame="1"/>
          <w:lang w:eastAsia="cs-CZ"/>
        </w:rPr>
        <w:t xml:space="preserve">Iniciativa </w:t>
      </w:r>
      <w:proofErr w:type="spellStart"/>
      <w:r w:rsidRPr="00777F08">
        <w:rPr>
          <w:rFonts w:eastAsia="Times New Roman" w:cstheme="minorHAnsi"/>
          <w:b/>
          <w:bCs/>
          <w:color w:val="404040"/>
          <w:sz w:val="32"/>
          <w:szCs w:val="24"/>
          <w:bdr w:val="none" w:sz="0" w:space="0" w:color="auto" w:frame="1"/>
          <w:lang w:eastAsia="cs-CZ"/>
        </w:rPr>
        <w:t>Semínkovna</w:t>
      </w:r>
      <w:proofErr w:type="spellEnd"/>
      <w:r w:rsidRPr="00777F08">
        <w:rPr>
          <w:rFonts w:eastAsia="Times New Roman" w:cstheme="minorHAnsi"/>
          <w:color w:val="404040"/>
          <w:sz w:val="32"/>
          <w:szCs w:val="24"/>
          <w:lang w:eastAsia="cs-CZ"/>
        </w:rPr>
        <w:t xml:space="preserve"> vznikla v ČR v roce 2015 na podporu svobodného sdílení osiva, semenaření a přírodního zahradničení. Vzorem jí byly francouzské Les </w:t>
      </w:r>
      <w:proofErr w:type="spellStart"/>
      <w:r w:rsidRPr="00777F08">
        <w:rPr>
          <w:rFonts w:eastAsia="Times New Roman" w:cstheme="minorHAnsi"/>
          <w:color w:val="404040"/>
          <w:sz w:val="32"/>
          <w:szCs w:val="24"/>
          <w:lang w:eastAsia="cs-CZ"/>
        </w:rPr>
        <w:t>Grainotheques</w:t>
      </w:r>
      <w:proofErr w:type="spellEnd"/>
      <w:r w:rsidRPr="00777F08">
        <w:rPr>
          <w:rFonts w:eastAsia="Times New Roman" w:cstheme="minorHAnsi"/>
          <w:color w:val="404040"/>
          <w:sz w:val="32"/>
          <w:szCs w:val="24"/>
          <w:lang w:eastAsia="cs-CZ"/>
        </w:rPr>
        <w:t xml:space="preserve"> a americké </w:t>
      </w:r>
      <w:proofErr w:type="spellStart"/>
      <w:r w:rsidRPr="00777F08">
        <w:rPr>
          <w:rFonts w:eastAsia="Times New Roman" w:cstheme="minorHAnsi"/>
          <w:color w:val="404040"/>
          <w:sz w:val="32"/>
          <w:szCs w:val="24"/>
          <w:lang w:eastAsia="cs-CZ"/>
        </w:rPr>
        <w:t>The</w:t>
      </w:r>
      <w:proofErr w:type="spellEnd"/>
      <w:r w:rsidRPr="00777F08">
        <w:rPr>
          <w:rFonts w:eastAsia="Times New Roman" w:cstheme="minorHAnsi"/>
          <w:color w:val="404040"/>
          <w:sz w:val="32"/>
          <w:szCs w:val="24"/>
          <w:lang w:eastAsia="cs-CZ"/>
        </w:rPr>
        <w:t xml:space="preserve"> </w:t>
      </w:r>
      <w:proofErr w:type="spellStart"/>
      <w:r w:rsidRPr="00777F08">
        <w:rPr>
          <w:rFonts w:eastAsia="Times New Roman" w:cstheme="minorHAnsi"/>
          <w:color w:val="404040"/>
          <w:sz w:val="32"/>
          <w:szCs w:val="24"/>
          <w:lang w:eastAsia="cs-CZ"/>
        </w:rPr>
        <w:t>Seedbanks</w:t>
      </w:r>
      <w:proofErr w:type="spellEnd"/>
      <w:r w:rsidRPr="00777F08">
        <w:rPr>
          <w:rFonts w:eastAsia="Times New Roman" w:cstheme="minorHAnsi"/>
          <w:color w:val="404040"/>
          <w:sz w:val="32"/>
          <w:szCs w:val="24"/>
          <w:lang w:eastAsia="cs-CZ"/>
        </w:rPr>
        <w:t>.</w:t>
      </w:r>
      <w:r w:rsidRPr="00777F08">
        <w:rPr>
          <w:rFonts w:ascii="inherit" w:eastAsia="Times New Roman" w:hAnsi="inherit" w:cs="Times New Roman"/>
          <w:b/>
          <w:bCs/>
          <w:color w:val="404040"/>
          <w:sz w:val="28"/>
          <w:szCs w:val="24"/>
          <w:bdr w:val="none" w:sz="0" w:space="0" w:color="auto" w:frame="1"/>
          <w:lang w:eastAsia="cs-CZ"/>
        </w:rPr>
        <w:br/>
      </w:r>
      <w:proofErr w:type="spellStart"/>
      <w:r w:rsidRPr="00777F08">
        <w:rPr>
          <w:rFonts w:eastAsia="Times New Roman" w:cstheme="minorHAnsi"/>
          <w:b/>
          <w:bCs/>
          <w:color w:val="404040"/>
          <w:sz w:val="32"/>
          <w:szCs w:val="24"/>
          <w:bdr w:val="none" w:sz="0" w:space="0" w:color="auto" w:frame="1"/>
          <w:lang w:eastAsia="cs-CZ"/>
        </w:rPr>
        <w:t>Semínkovny</w:t>
      </w:r>
      <w:proofErr w:type="spellEnd"/>
      <w:r w:rsidRPr="00777F08">
        <w:rPr>
          <w:rFonts w:eastAsia="Times New Roman" w:cstheme="minorHAnsi"/>
          <w:color w:val="404040"/>
          <w:sz w:val="32"/>
          <w:szCs w:val="24"/>
          <w:lang w:eastAsia="cs-CZ"/>
        </w:rPr>
        <w:t>, ať už je to skříňka, košíček, krabička ap., jsou místem, kde zahradníci mohou mezi sebou</w:t>
      </w:r>
      <w:r w:rsidRPr="00777F08">
        <w:rPr>
          <w:rFonts w:eastAsia="Times New Roman" w:cstheme="minorHAnsi"/>
          <w:color w:val="404040"/>
          <w:sz w:val="28"/>
          <w:szCs w:val="24"/>
          <w:lang w:eastAsia="cs-CZ"/>
        </w:rPr>
        <w:t xml:space="preserve"> </w:t>
      </w:r>
      <w:r w:rsidRPr="00777F08">
        <w:rPr>
          <w:rFonts w:eastAsia="Times New Roman" w:cstheme="minorHAnsi"/>
          <w:color w:val="404040"/>
          <w:sz w:val="32"/>
          <w:szCs w:val="24"/>
          <w:lang w:eastAsia="cs-CZ"/>
        </w:rPr>
        <w:t xml:space="preserve">bezplatně sdílet osivo ze svých zahrádek. Osivo by mělo být výhradně v „Bio“ kvalitě, tedy nemořené a z chemicky neošetřovaných rostlin. Mělo by jít o výsledek domácího semenaření. Semínka jsou nabízena bezplatně v malých dávkách pouze </w:t>
      </w:r>
    </w:p>
    <w:p w:rsidR="00777F08" w:rsidRPr="00777F08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sz w:val="32"/>
          <w:szCs w:val="24"/>
          <w:lang w:eastAsia="cs-CZ"/>
        </w:rPr>
      </w:pPr>
      <w:r w:rsidRPr="00777F08">
        <w:rPr>
          <w:rFonts w:eastAsia="Times New Roman" w:cstheme="minorHAnsi"/>
          <w:color w:val="404040"/>
          <w:sz w:val="32"/>
          <w:szCs w:val="24"/>
          <w:lang w:eastAsia="cs-CZ"/>
        </w:rPr>
        <w:t>pro osobní spotřebu.</w:t>
      </w:r>
    </w:p>
    <w:p w:rsidR="00777F08" w:rsidRPr="00777F08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sz w:val="32"/>
          <w:szCs w:val="24"/>
          <w:lang w:eastAsia="cs-CZ"/>
        </w:rPr>
      </w:pPr>
    </w:p>
    <w:p w:rsidR="00777F08" w:rsidRPr="00777F08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sz w:val="32"/>
          <w:szCs w:val="24"/>
          <w:lang w:eastAsia="cs-CZ"/>
        </w:rPr>
      </w:pPr>
      <w:proofErr w:type="spellStart"/>
      <w:r w:rsidRPr="00777F08">
        <w:rPr>
          <w:rFonts w:eastAsia="Times New Roman" w:cstheme="minorHAnsi"/>
          <w:b/>
          <w:bCs/>
          <w:color w:val="404040"/>
          <w:sz w:val="32"/>
          <w:szCs w:val="24"/>
          <w:bdr w:val="none" w:sz="0" w:space="0" w:color="auto" w:frame="1"/>
          <w:lang w:eastAsia="cs-CZ"/>
        </w:rPr>
        <w:t>Semínkovny</w:t>
      </w:r>
      <w:proofErr w:type="spellEnd"/>
      <w:r w:rsidRPr="00777F08">
        <w:rPr>
          <w:rFonts w:eastAsia="Times New Roman" w:cstheme="minorHAnsi"/>
          <w:b/>
          <w:bCs/>
          <w:color w:val="404040"/>
          <w:sz w:val="32"/>
          <w:szCs w:val="24"/>
          <w:bdr w:val="none" w:sz="0" w:space="0" w:color="auto" w:frame="1"/>
          <w:lang w:eastAsia="cs-CZ"/>
        </w:rPr>
        <w:t xml:space="preserve"> jsou svobodná iniciativa pro každého</w:t>
      </w:r>
      <w:r w:rsidRPr="00777F08">
        <w:rPr>
          <w:rFonts w:eastAsia="Times New Roman" w:cstheme="minorHAnsi"/>
          <w:color w:val="404040"/>
          <w:sz w:val="32"/>
          <w:szCs w:val="24"/>
          <w:lang w:eastAsia="cs-CZ"/>
        </w:rPr>
        <w:t>.</w:t>
      </w:r>
      <w:r w:rsidRPr="00777F08">
        <w:rPr>
          <w:rFonts w:eastAsia="Times New Roman" w:cstheme="minorHAnsi"/>
          <w:color w:val="404040"/>
          <w:sz w:val="32"/>
          <w:szCs w:val="24"/>
          <w:lang w:eastAsia="cs-CZ"/>
        </w:rPr>
        <w:br/>
      </w:r>
      <w:r w:rsidRPr="00777F08">
        <w:rPr>
          <w:rFonts w:eastAsia="Times New Roman" w:cstheme="minorHAnsi"/>
          <w:color w:val="404040"/>
          <w:sz w:val="32"/>
          <w:szCs w:val="24"/>
          <w:bdr w:val="none" w:sz="0" w:space="0" w:color="auto" w:frame="1"/>
          <w:lang w:eastAsia="cs-CZ"/>
        </w:rPr>
        <w:t xml:space="preserve">Kdokoliv může </w:t>
      </w:r>
      <w:proofErr w:type="spellStart"/>
      <w:r w:rsidRPr="00777F08">
        <w:rPr>
          <w:rFonts w:eastAsia="Times New Roman" w:cstheme="minorHAnsi"/>
          <w:color w:val="404040"/>
          <w:sz w:val="32"/>
          <w:szCs w:val="24"/>
          <w:bdr w:val="none" w:sz="0" w:space="0" w:color="auto" w:frame="1"/>
          <w:lang w:eastAsia="cs-CZ"/>
        </w:rPr>
        <w:t>semínkovnu</w:t>
      </w:r>
      <w:proofErr w:type="spellEnd"/>
      <w:r w:rsidRPr="00777F08">
        <w:rPr>
          <w:rFonts w:eastAsia="Times New Roman" w:cstheme="minorHAnsi"/>
          <w:color w:val="404040"/>
          <w:sz w:val="32"/>
          <w:szCs w:val="24"/>
          <w:bdr w:val="none" w:sz="0" w:space="0" w:color="auto" w:frame="1"/>
          <w:lang w:eastAsia="cs-CZ"/>
        </w:rPr>
        <w:t xml:space="preserve"> založit a propagovat ve svém okolí.</w:t>
      </w:r>
    </w:p>
    <w:p w:rsidR="00777F08" w:rsidRDefault="00777F08" w:rsidP="00777F08">
      <w:pPr>
        <w:shd w:val="clear" w:color="auto" w:fill="FFFFFF"/>
        <w:spacing w:after="274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color w:val="FF0000"/>
          <w:sz w:val="24"/>
          <w:szCs w:val="24"/>
          <w:bdr w:val="none" w:sz="0" w:space="0" w:color="auto" w:frame="1"/>
          <w:lang w:eastAsia="cs-CZ"/>
        </w:rPr>
      </w:pPr>
    </w:p>
    <w:p w:rsidR="00777F08" w:rsidRDefault="00777F08" w:rsidP="00777F08">
      <w:pPr>
        <w:shd w:val="clear" w:color="auto" w:fill="FFFFFF"/>
        <w:spacing w:after="274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color w:val="FF0000"/>
          <w:sz w:val="24"/>
          <w:szCs w:val="24"/>
          <w:bdr w:val="none" w:sz="0" w:space="0" w:color="auto" w:frame="1"/>
          <w:lang w:eastAsia="cs-CZ"/>
        </w:rPr>
      </w:pPr>
      <w:r w:rsidRPr="004C6E3F">
        <w:rPr>
          <w:rFonts w:ascii="inherit" w:eastAsia="Times New Roman" w:hAnsi="inherit" w:cs="Times New Roman"/>
          <w:b/>
          <w:bCs/>
          <w:noProof/>
          <w:color w:val="404040"/>
          <w:sz w:val="24"/>
          <w:szCs w:val="24"/>
          <w:bdr w:val="none" w:sz="0" w:space="0" w:color="auto" w:frame="1"/>
          <w:lang w:eastAsia="cs-CZ"/>
        </w:rPr>
        <w:drawing>
          <wp:anchor distT="0" distB="0" distL="114300" distR="114300" simplePos="0" relativeHeight="251667456" behindDoc="1" locked="0" layoutInCell="1" allowOverlap="1" wp14:anchorId="1FCD101E" wp14:editId="18F01E1A">
            <wp:simplePos x="0" y="0"/>
            <wp:positionH relativeFrom="margin">
              <wp:posOffset>401724</wp:posOffset>
            </wp:positionH>
            <wp:positionV relativeFrom="paragraph">
              <wp:posOffset>13046</wp:posOffset>
            </wp:positionV>
            <wp:extent cx="3763645" cy="2822575"/>
            <wp:effectExtent l="0" t="0" r="8255" b="0"/>
            <wp:wrapTight wrapText="bothSides">
              <wp:wrapPolygon edited="0">
                <wp:start x="0" y="0"/>
                <wp:lineTo x="0" y="21430"/>
                <wp:lineTo x="21538" y="21430"/>
                <wp:lineTo x="21538" y="0"/>
                <wp:lineTo x="0" y="0"/>
              </wp:wrapPolygon>
            </wp:wrapTight>
            <wp:docPr id="5" name="obrázek 1" descr="Semínkovna Semily 22.10.2015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mínkovna Semily 22.10.2015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45" cy="282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08" w:rsidRDefault="00777F08" w:rsidP="00777F08">
      <w:pPr>
        <w:shd w:val="clear" w:color="auto" w:fill="FFFFFF"/>
        <w:spacing w:after="274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color w:val="FF0000"/>
          <w:sz w:val="24"/>
          <w:szCs w:val="24"/>
          <w:bdr w:val="none" w:sz="0" w:space="0" w:color="auto" w:frame="1"/>
          <w:lang w:eastAsia="cs-CZ"/>
        </w:rPr>
      </w:pPr>
    </w:p>
    <w:p w:rsidR="00777F08" w:rsidRDefault="00777F08" w:rsidP="00777F08">
      <w:pPr>
        <w:shd w:val="clear" w:color="auto" w:fill="FFFFFF"/>
        <w:spacing w:after="274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color w:val="FF0000"/>
          <w:sz w:val="24"/>
          <w:szCs w:val="24"/>
          <w:bdr w:val="none" w:sz="0" w:space="0" w:color="auto" w:frame="1"/>
          <w:lang w:eastAsia="cs-CZ"/>
        </w:rPr>
      </w:pPr>
    </w:p>
    <w:p w:rsidR="00777F08" w:rsidRDefault="00777F08" w:rsidP="00777F08">
      <w:pPr>
        <w:shd w:val="clear" w:color="auto" w:fill="FFFFFF"/>
        <w:spacing w:after="274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color w:val="FF0000"/>
          <w:sz w:val="24"/>
          <w:szCs w:val="24"/>
          <w:bdr w:val="none" w:sz="0" w:space="0" w:color="auto" w:frame="1"/>
          <w:lang w:eastAsia="cs-CZ"/>
        </w:rPr>
      </w:pPr>
    </w:p>
    <w:p w:rsidR="00777F08" w:rsidRDefault="00777F08" w:rsidP="00777F08">
      <w:pPr>
        <w:shd w:val="clear" w:color="auto" w:fill="FFFFFF"/>
        <w:spacing w:after="274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color w:val="FF0000"/>
          <w:sz w:val="24"/>
          <w:szCs w:val="24"/>
          <w:bdr w:val="none" w:sz="0" w:space="0" w:color="auto" w:frame="1"/>
          <w:lang w:eastAsia="cs-CZ"/>
        </w:rPr>
      </w:pPr>
    </w:p>
    <w:p w:rsidR="00777F08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FF0000"/>
          <w:sz w:val="32"/>
          <w:szCs w:val="24"/>
          <w:bdr w:val="none" w:sz="0" w:space="0" w:color="auto" w:frame="1"/>
          <w:lang w:eastAsia="cs-CZ"/>
        </w:rPr>
      </w:pPr>
    </w:p>
    <w:p w:rsidR="00777F08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</w:p>
    <w:p w:rsidR="00777F08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</w:p>
    <w:p w:rsidR="00777F08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</w:p>
    <w:p w:rsidR="00777F08" w:rsidRDefault="00777F08" w:rsidP="00777F08">
      <w:pPr>
        <w:tabs>
          <w:tab w:val="left" w:pos="5829"/>
        </w:tabs>
      </w:pPr>
    </w:p>
    <w:p w:rsidR="00777F08" w:rsidRDefault="00777F08" w:rsidP="00777F08"/>
    <w:p w:rsidR="00777F08" w:rsidRDefault="00777F08" w:rsidP="00777F08">
      <w:pPr>
        <w:tabs>
          <w:tab w:val="left" w:pos="8263"/>
        </w:tabs>
      </w:pPr>
      <w:r>
        <w:tab/>
      </w:r>
    </w:p>
    <w:p w:rsidR="00777F08" w:rsidRDefault="00777F08" w:rsidP="00777F08">
      <w:pPr>
        <w:tabs>
          <w:tab w:val="left" w:pos="8263"/>
        </w:tabs>
      </w:pPr>
    </w:p>
    <w:p w:rsidR="00777F08" w:rsidRDefault="00777F08" w:rsidP="00777F08">
      <w:pPr>
        <w:tabs>
          <w:tab w:val="left" w:pos="8263"/>
        </w:tabs>
      </w:pPr>
    </w:p>
    <w:p w:rsidR="00777F08" w:rsidRDefault="00777F08" w:rsidP="00777F08">
      <w:pPr>
        <w:tabs>
          <w:tab w:val="left" w:pos="8263"/>
        </w:tabs>
      </w:pPr>
    </w:p>
    <w:p w:rsidR="00777F08" w:rsidRDefault="00777F08" w:rsidP="00777F08">
      <w:pPr>
        <w:tabs>
          <w:tab w:val="left" w:pos="8263"/>
        </w:tabs>
      </w:pPr>
    </w:p>
    <w:p w:rsidR="00777F08" w:rsidRPr="00777F08" w:rsidRDefault="00777F08" w:rsidP="00777F08">
      <w:pPr>
        <w:shd w:val="clear" w:color="auto" w:fill="FFFFFF"/>
        <w:spacing w:after="274" w:line="240" w:lineRule="auto"/>
        <w:ind w:left="993"/>
        <w:textAlignment w:val="baseline"/>
        <w:outlineLvl w:val="1"/>
        <w:rPr>
          <w:rFonts w:eastAsia="Times New Roman" w:cstheme="minorHAnsi"/>
          <w:caps/>
          <w:color w:val="404040"/>
          <w:spacing w:val="30"/>
          <w:sz w:val="44"/>
          <w:szCs w:val="36"/>
          <w:lang w:eastAsia="cs-CZ"/>
        </w:rPr>
      </w:pPr>
      <w:r w:rsidRPr="00777F08">
        <w:rPr>
          <w:rFonts w:eastAsia="Times New Roman" w:cstheme="minorHAnsi"/>
          <w:caps/>
          <w:color w:val="404040"/>
          <w:spacing w:val="30"/>
          <w:sz w:val="44"/>
          <w:szCs w:val="36"/>
          <w:lang w:eastAsia="cs-CZ"/>
        </w:rPr>
        <w:lastRenderedPageBreak/>
        <w:t>KDE SEMÍNKOVNU NAJDU?</w:t>
      </w:r>
    </w:p>
    <w:p w:rsidR="00777F08" w:rsidRPr="00777F08" w:rsidRDefault="00777F08" w:rsidP="00777F08">
      <w:pPr>
        <w:shd w:val="clear" w:color="auto" w:fill="FFFFFF"/>
        <w:spacing w:after="360" w:line="240" w:lineRule="auto"/>
        <w:ind w:left="709"/>
        <w:textAlignment w:val="baseline"/>
        <w:rPr>
          <w:rFonts w:eastAsia="Times New Roman" w:cstheme="minorHAnsi"/>
          <w:color w:val="404040"/>
          <w:sz w:val="32"/>
          <w:szCs w:val="24"/>
          <w:lang w:eastAsia="cs-CZ"/>
        </w:rPr>
      </w:pPr>
      <w:r w:rsidRPr="00777F08">
        <w:rPr>
          <w:rFonts w:eastAsia="Times New Roman" w:cstheme="minorHAnsi"/>
          <w:noProof/>
          <w:color w:val="404040"/>
          <w:sz w:val="32"/>
          <w:szCs w:val="24"/>
          <w:lang w:eastAsia="cs-CZ"/>
        </w:rPr>
        <w:drawing>
          <wp:anchor distT="0" distB="0" distL="114300" distR="114300" simplePos="0" relativeHeight="251669504" behindDoc="1" locked="0" layoutInCell="1" allowOverlap="1" wp14:anchorId="672B6BD4" wp14:editId="07D47EFB">
            <wp:simplePos x="0" y="0"/>
            <wp:positionH relativeFrom="column">
              <wp:posOffset>497205</wp:posOffset>
            </wp:positionH>
            <wp:positionV relativeFrom="paragraph">
              <wp:posOffset>11430</wp:posOffset>
            </wp:positionV>
            <wp:extent cx="2443480" cy="1536700"/>
            <wp:effectExtent l="0" t="0" r="0" b="6350"/>
            <wp:wrapTight wrapText="bothSides">
              <wp:wrapPolygon edited="0">
                <wp:start x="0" y="0"/>
                <wp:lineTo x="0" y="21421"/>
                <wp:lineTo x="21387" y="21421"/>
                <wp:lineTo x="21387" y="0"/>
                <wp:lineTo x="0" y="0"/>
              </wp:wrapPolygon>
            </wp:wrapTight>
            <wp:docPr id="6" name="obrázek 2" descr="sem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mink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77F08">
        <w:rPr>
          <w:rFonts w:eastAsia="Times New Roman" w:cstheme="minorHAnsi"/>
          <w:color w:val="404040"/>
          <w:sz w:val="32"/>
          <w:szCs w:val="24"/>
          <w:lang w:eastAsia="cs-CZ"/>
        </w:rPr>
        <w:t>Semínkoven</w:t>
      </w:r>
      <w:proofErr w:type="spellEnd"/>
      <w:r w:rsidRPr="00777F08">
        <w:rPr>
          <w:rFonts w:eastAsia="Times New Roman" w:cstheme="minorHAnsi"/>
          <w:color w:val="404040"/>
          <w:sz w:val="32"/>
          <w:szCs w:val="24"/>
          <w:lang w:eastAsia="cs-CZ"/>
        </w:rPr>
        <w:t xml:space="preserve"> existuje již více než stovka. Najdete je nejčastěji v knihovnách, ale své místo našly také například v kavárnách, komunitních zahradách, informačních centrech či </w:t>
      </w:r>
      <w:proofErr w:type="spellStart"/>
      <w:r w:rsidRPr="00777F08">
        <w:rPr>
          <w:rFonts w:eastAsia="Times New Roman" w:cstheme="minorHAnsi"/>
          <w:color w:val="404040"/>
          <w:sz w:val="32"/>
          <w:szCs w:val="24"/>
          <w:lang w:eastAsia="cs-CZ"/>
        </w:rPr>
        <w:t>Coworkingovém</w:t>
      </w:r>
      <w:proofErr w:type="spellEnd"/>
      <w:r w:rsidRPr="00777F08">
        <w:rPr>
          <w:rFonts w:eastAsia="Times New Roman" w:cstheme="minorHAnsi"/>
          <w:color w:val="404040"/>
          <w:sz w:val="32"/>
          <w:szCs w:val="24"/>
          <w:lang w:eastAsia="cs-CZ"/>
        </w:rPr>
        <w:t xml:space="preserve"> centru. Několik jich funguje rovněž ve školách, kde se o ně starají žáci, kteří zároveň sami semenaří.</w:t>
      </w:r>
      <w:r w:rsidRPr="00777F08">
        <w:rPr>
          <w:rFonts w:eastAsia="Times New Roman" w:cstheme="minorHAnsi"/>
          <w:color w:val="404040"/>
          <w:sz w:val="32"/>
          <w:szCs w:val="24"/>
          <w:lang w:eastAsia="cs-CZ"/>
        </w:rPr>
        <w:br/>
        <w:t>Podpořte i vy biodiverzitu ve svých zahrádkách svobodným sdílením osiva!</w:t>
      </w:r>
      <w:r w:rsidRPr="00777F08">
        <w:rPr>
          <w:rFonts w:eastAsia="Times New Roman" w:cstheme="minorHAnsi"/>
          <w:color w:val="404040"/>
          <w:sz w:val="32"/>
          <w:szCs w:val="24"/>
          <w:lang w:eastAsia="cs-CZ"/>
        </w:rPr>
        <w:br/>
        <w:t xml:space="preserve">Připojte se k iniciativě a založte </w:t>
      </w:r>
      <w:proofErr w:type="spellStart"/>
      <w:r w:rsidRPr="00777F08">
        <w:rPr>
          <w:rFonts w:eastAsia="Times New Roman" w:cstheme="minorHAnsi"/>
          <w:color w:val="404040"/>
          <w:sz w:val="32"/>
          <w:szCs w:val="24"/>
          <w:lang w:eastAsia="cs-CZ"/>
        </w:rPr>
        <w:t>Semínkovnu</w:t>
      </w:r>
      <w:proofErr w:type="spellEnd"/>
      <w:r w:rsidRPr="00777F08">
        <w:rPr>
          <w:rFonts w:eastAsia="Times New Roman" w:cstheme="minorHAnsi"/>
          <w:color w:val="404040"/>
          <w:sz w:val="32"/>
          <w:szCs w:val="24"/>
          <w:lang w:eastAsia="cs-CZ"/>
        </w:rPr>
        <w:t xml:space="preserve"> i ve vaší obci nebo navštivte jednu z již existujících </w:t>
      </w:r>
      <w:proofErr w:type="spellStart"/>
      <w:r w:rsidRPr="00777F08">
        <w:rPr>
          <w:rFonts w:eastAsia="Times New Roman" w:cstheme="minorHAnsi"/>
          <w:color w:val="404040"/>
          <w:sz w:val="32"/>
          <w:szCs w:val="24"/>
          <w:lang w:eastAsia="cs-CZ"/>
        </w:rPr>
        <w:t>semínkoven</w:t>
      </w:r>
      <w:proofErr w:type="spellEnd"/>
      <w:r w:rsidRPr="00777F08">
        <w:rPr>
          <w:rFonts w:eastAsia="Times New Roman" w:cstheme="minorHAnsi"/>
          <w:color w:val="404040"/>
          <w:sz w:val="32"/>
          <w:szCs w:val="24"/>
          <w:lang w:eastAsia="cs-CZ"/>
        </w:rPr>
        <w:t>!</w:t>
      </w:r>
    </w:p>
    <w:p w:rsidR="00777F08" w:rsidRPr="00777F08" w:rsidRDefault="00777F08" w:rsidP="00777F08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404040"/>
          <w:sz w:val="32"/>
          <w:szCs w:val="24"/>
          <w:lang w:eastAsia="cs-CZ"/>
        </w:rPr>
      </w:pPr>
    </w:p>
    <w:p w:rsidR="00777F08" w:rsidRPr="00777F08" w:rsidRDefault="00777F08" w:rsidP="00777F08">
      <w:pPr>
        <w:shd w:val="clear" w:color="auto" w:fill="FFFFFF"/>
        <w:spacing w:after="274" w:line="240" w:lineRule="auto"/>
        <w:ind w:left="709"/>
        <w:textAlignment w:val="baseline"/>
        <w:outlineLvl w:val="1"/>
        <w:rPr>
          <w:rFonts w:eastAsia="Times New Roman" w:cstheme="minorHAnsi"/>
          <w:caps/>
          <w:color w:val="404040"/>
          <w:spacing w:val="30"/>
          <w:sz w:val="40"/>
          <w:szCs w:val="36"/>
          <w:lang w:eastAsia="cs-CZ"/>
        </w:rPr>
      </w:pPr>
      <w:r w:rsidRPr="00777F08">
        <w:rPr>
          <w:rFonts w:eastAsia="Times New Roman" w:cstheme="minorHAnsi"/>
          <w:noProof/>
          <w:color w:val="0000FF"/>
          <w:sz w:val="32"/>
          <w:szCs w:val="24"/>
          <w:bdr w:val="none" w:sz="0" w:space="0" w:color="auto" w:frame="1"/>
          <w:lang w:eastAsia="cs-CZ"/>
        </w:rPr>
        <w:drawing>
          <wp:anchor distT="0" distB="0" distL="114300" distR="114300" simplePos="0" relativeHeight="251670528" behindDoc="1" locked="0" layoutInCell="1" allowOverlap="1" wp14:anchorId="7E182A49" wp14:editId="001B4130">
            <wp:simplePos x="0" y="0"/>
            <wp:positionH relativeFrom="column">
              <wp:posOffset>3534592</wp:posOffset>
            </wp:positionH>
            <wp:positionV relativeFrom="paragraph">
              <wp:posOffset>492670</wp:posOffset>
            </wp:positionV>
            <wp:extent cx="1920875" cy="1920875"/>
            <wp:effectExtent l="0" t="0" r="3175" b="317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7" name="obrázek 3" descr="Petr Dostálek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tr Dostálek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F08">
        <w:rPr>
          <w:rFonts w:eastAsia="Times New Roman" w:cstheme="minorHAnsi"/>
          <w:caps/>
          <w:color w:val="404040"/>
          <w:spacing w:val="30"/>
          <w:sz w:val="40"/>
          <w:szCs w:val="36"/>
          <w:lang w:eastAsia="cs-CZ"/>
        </w:rPr>
        <w:t>CO DALŠÍHO INICIATIVA SEMÍNKOVNA NABÍZÍ?</w:t>
      </w:r>
    </w:p>
    <w:p w:rsidR="00777F08" w:rsidRPr="00777F08" w:rsidRDefault="00777F08" w:rsidP="00777F08">
      <w:pPr>
        <w:shd w:val="clear" w:color="auto" w:fill="FFFFFF"/>
        <w:spacing w:after="360" w:line="240" w:lineRule="auto"/>
        <w:ind w:left="709"/>
        <w:textAlignment w:val="baseline"/>
        <w:rPr>
          <w:rFonts w:eastAsia="Times New Roman" w:cstheme="minorHAnsi"/>
          <w:color w:val="404040"/>
          <w:sz w:val="32"/>
          <w:szCs w:val="24"/>
          <w:lang w:eastAsia="cs-CZ"/>
        </w:rPr>
      </w:pPr>
      <w:r w:rsidRPr="00777F08">
        <w:rPr>
          <w:rFonts w:eastAsia="Times New Roman" w:cstheme="minorHAnsi"/>
          <w:color w:val="404040"/>
          <w:sz w:val="32"/>
          <w:szCs w:val="24"/>
          <w:lang w:eastAsia="cs-CZ"/>
        </w:rPr>
        <w:t xml:space="preserve">Iniciativa </w:t>
      </w:r>
      <w:proofErr w:type="spellStart"/>
      <w:r w:rsidRPr="00777F08">
        <w:rPr>
          <w:rFonts w:eastAsia="Times New Roman" w:cstheme="minorHAnsi"/>
          <w:color w:val="404040"/>
          <w:sz w:val="32"/>
          <w:szCs w:val="24"/>
          <w:lang w:eastAsia="cs-CZ"/>
        </w:rPr>
        <w:t>semínkovna</w:t>
      </w:r>
      <w:proofErr w:type="spellEnd"/>
      <w:r w:rsidRPr="00777F08">
        <w:rPr>
          <w:rFonts w:eastAsia="Times New Roman" w:cstheme="minorHAnsi"/>
          <w:color w:val="404040"/>
          <w:sz w:val="32"/>
          <w:szCs w:val="24"/>
          <w:lang w:eastAsia="cs-CZ"/>
        </w:rPr>
        <w:t xml:space="preserve"> se zaměřuje také na propagaci domácího semenaření a přírodního zahradničení.</w:t>
      </w:r>
    </w:p>
    <w:p w:rsidR="00777F08" w:rsidRDefault="00777F08" w:rsidP="00777F08">
      <w:pPr>
        <w:tabs>
          <w:tab w:val="left" w:pos="8263"/>
        </w:tabs>
      </w:pPr>
    </w:p>
    <w:p w:rsidR="00777F08" w:rsidRDefault="00777F08" w:rsidP="00777F08">
      <w:pPr>
        <w:tabs>
          <w:tab w:val="left" w:pos="8263"/>
        </w:tabs>
      </w:pPr>
    </w:p>
    <w:p w:rsidR="00777F08" w:rsidRPr="004C6E3F" w:rsidRDefault="00777F08" w:rsidP="00777F08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>
        <w:rPr>
          <w:rFonts w:eastAsia="Times New Roman" w:cstheme="minorHAnsi"/>
          <w:color w:val="404040"/>
          <w:sz w:val="24"/>
          <w:szCs w:val="24"/>
          <w:lang w:eastAsia="cs-CZ"/>
        </w:rPr>
        <w:t>Organizace</w:t>
      </w: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 </w:t>
      </w:r>
      <w:r w:rsidRPr="004C6E3F">
        <w:rPr>
          <w:rFonts w:eastAsia="Times New Roman" w:cstheme="minorHAnsi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setkání lidí, kteří semenaří</w:t>
      </w: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, nebo se o semenaření zajímají.</w:t>
      </w:r>
    </w:p>
    <w:p w:rsidR="00777F08" w:rsidRPr="00407598" w:rsidRDefault="00777F08" w:rsidP="00777F08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>
        <w:rPr>
          <w:rFonts w:eastAsia="Times New Roman" w:cstheme="minorHAnsi"/>
          <w:color w:val="404040"/>
          <w:sz w:val="24"/>
          <w:szCs w:val="24"/>
          <w:lang w:eastAsia="cs-CZ"/>
        </w:rPr>
        <w:t xml:space="preserve">Účast na </w:t>
      </w:r>
      <w:r>
        <w:rPr>
          <w:rFonts w:eastAsia="Times New Roman" w:cstheme="minorHAnsi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festivalech</w:t>
      </w:r>
      <w:r w:rsidRPr="004C6E3F">
        <w:rPr>
          <w:rFonts w:eastAsia="Times New Roman" w:cstheme="minorHAnsi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, diskusí i promítání filmů</w:t>
      </w:r>
      <w:r>
        <w:rPr>
          <w:rFonts w:eastAsia="Times New Roman" w:cstheme="minorHAnsi"/>
          <w:color w:val="404040"/>
          <w:sz w:val="24"/>
          <w:szCs w:val="24"/>
          <w:lang w:eastAsia="cs-CZ"/>
        </w:rPr>
        <w:t> </w:t>
      </w:r>
      <w:r w:rsidRPr="00407598">
        <w:rPr>
          <w:rFonts w:eastAsia="Times New Roman" w:cstheme="minorHAnsi"/>
          <w:color w:val="404040"/>
          <w:sz w:val="24"/>
          <w:szCs w:val="24"/>
          <w:lang w:eastAsia="cs-CZ"/>
        </w:rPr>
        <w:t>s tématikou osiv a semenaření.</w:t>
      </w:r>
    </w:p>
    <w:p w:rsidR="00777F08" w:rsidRPr="004C6E3F" w:rsidRDefault="00777F08" w:rsidP="00777F08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>
        <w:rPr>
          <w:rFonts w:eastAsia="Times New Roman" w:cstheme="minorHAnsi"/>
          <w:color w:val="404040"/>
          <w:sz w:val="24"/>
          <w:szCs w:val="24"/>
          <w:lang w:eastAsia="cs-CZ"/>
        </w:rPr>
        <w:t>Pořádá</w:t>
      </w: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 </w:t>
      </w:r>
      <w:r w:rsidRPr="004C6E3F">
        <w:rPr>
          <w:rFonts w:eastAsia="Times New Roman" w:cstheme="minorHAnsi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tematické přednášky</w:t>
      </w: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 (Proč semenařit ve 21. století?, Jaká je aktuální situace na trhu s osivem? </w:t>
      </w:r>
      <w:proofErr w:type="gramStart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ap</w:t>
      </w:r>
      <w:proofErr w:type="gramEnd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.)</w:t>
      </w:r>
    </w:p>
    <w:p w:rsidR="00777F08" w:rsidRPr="004C6E3F" w:rsidRDefault="00777F08" w:rsidP="00777F08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>
        <w:rPr>
          <w:rFonts w:eastAsia="Times New Roman" w:cstheme="minorHAnsi"/>
          <w:color w:val="404040"/>
          <w:sz w:val="24"/>
          <w:szCs w:val="24"/>
          <w:lang w:eastAsia="cs-CZ"/>
        </w:rPr>
        <w:t>Připravuje</w:t>
      </w: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  </w:t>
      </w:r>
      <w:r w:rsidRPr="004C6E3F">
        <w:rPr>
          <w:rFonts w:eastAsia="Times New Roman" w:cstheme="minorHAnsi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program pro děti</w:t>
      </w: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 (Výroba semenných bomb ap.).</w:t>
      </w:r>
    </w:p>
    <w:p w:rsidR="00777F08" w:rsidRPr="004C6E3F" w:rsidRDefault="00777F08" w:rsidP="00777F08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>
        <w:rPr>
          <w:rFonts w:eastAsia="Times New Roman" w:cstheme="minorHAnsi"/>
          <w:color w:val="404040"/>
          <w:sz w:val="24"/>
          <w:szCs w:val="24"/>
          <w:lang w:eastAsia="cs-CZ"/>
        </w:rPr>
        <w:t>Spolupracuje</w:t>
      </w: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color w:val="404040"/>
          <w:sz w:val="24"/>
          <w:szCs w:val="24"/>
          <w:lang w:eastAsia="cs-CZ"/>
        </w:rPr>
        <w:t>s hnutím Tereza</w:t>
      </w: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 na p</w:t>
      </w:r>
      <w:r w:rsidRPr="004C6E3F">
        <w:rPr>
          <w:rFonts w:eastAsia="Times New Roman" w:cstheme="minorHAnsi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ropagaci výuky semenaření na školách a v mateřských školách</w:t>
      </w: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.</w:t>
      </w:r>
    </w:p>
    <w:p w:rsidR="00777F08" w:rsidRDefault="00777F08" w:rsidP="00777F08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FF0000"/>
          <w:sz w:val="24"/>
          <w:szCs w:val="24"/>
          <w:bdr w:val="none" w:sz="0" w:space="0" w:color="auto" w:frame="1"/>
          <w:lang w:eastAsia="cs-CZ"/>
        </w:rPr>
      </w:pPr>
    </w:p>
    <w:p w:rsidR="00777F08" w:rsidRDefault="00777F08" w:rsidP="00777F08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Máte zájem o program, iniciativy </w:t>
      </w:r>
      <w:proofErr w:type="spellStart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Semínkovna</w:t>
      </w:r>
      <w:proofErr w:type="spellEnd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?  Chtěli byste uspořádat </w:t>
      </w:r>
    </w:p>
    <w:p w:rsidR="00777F08" w:rsidRPr="004C6E3F" w:rsidRDefault="00777F08" w:rsidP="00777F08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kurz semenaření či přednášku ve vašem městě?</w:t>
      </w: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br/>
        <w:t>Kontaktujte nás na </w:t>
      </w:r>
      <w:r w:rsidRPr="004C6E3F">
        <w:rPr>
          <w:rFonts w:eastAsia="Times New Roman" w:cstheme="minorHAnsi"/>
          <w:i/>
          <w:iCs/>
          <w:color w:val="404040"/>
          <w:sz w:val="24"/>
          <w:szCs w:val="24"/>
          <w:bdr w:val="none" w:sz="0" w:space="0" w:color="auto" w:frame="1"/>
          <w:lang w:eastAsia="cs-CZ"/>
        </w:rPr>
        <w:t>rostlinysro@gmail.com</w:t>
      </w:r>
    </w:p>
    <w:p w:rsidR="00777F08" w:rsidRPr="00CD1B58" w:rsidRDefault="00777F08" w:rsidP="00777F08">
      <w:pPr>
        <w:spacing w:after="240" w:line="240" w:lineRule="auto"/>
        <w:textAlignment w:val="baseline"/>
        <w:outlineLvl w:val="0"/>
        <w:rPr>
          <w:rFonts w:eastAsia="Times New Roman" w:cstheme="minorHAnsi"/>
          <w:caps/>
          <w:color w:val="333333"/>
          <w:spacing w:val="30"/>
          <w:kern w:val="36"/>
          <w:sz w:val="32"/>
          <w:szCs w:val="48"/>
          <w:lang w:eastAsia="cs-CZ"/>
        </w:rPr>
      </w:pPr>
      <w:r w:rsidRPr="00CD1B58">
        <w:rPr>
          <w:rFonts w:eastAsia="Times New Roman" w:cstheme="minorHAnsi"/>
          <w:caps/>
          <w:color w:val="333333"/>
          <w:spacing w:val="30"/>
          <w:kern w:val="36"/>
          <w:sz w:val="32"/>
          <w:szCs w:val="48"/>
          <w:lang w:eastAsia="cs-CZ"/>
        </w:rPr>
        <w:lastRenderedPageBreak/>
        <w:t>JAK NA TO?</w:t>
      </w:r>
    </w:p>
    <w:p w:rsidR="00777F08" w:rsidRPr="004C6E3F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cs-CZ"/>
        </w:rPr>
      </w:pPr>
      <w:proofErr w:type="spellStart"/>
      <w:r w:rsidRPr="004C6E3F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>Semínkovna</w:t>
      </w:r>
      <w:proofErr w:type="spellEnd"/>
      <w:r w:rsidRPr="004C6E3F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 xml:space="preserve"> je svobodná iniciativa pro každého</w:t>
      </w:r>
      <w:r w:rsidRPr="004C6E3F">
        <w:rPr>
          <w:rFonts w:eastAsia="Times New Roman" w:cstheme="minorHAnsi"/>
          <w:color w:val="333333"/>
          <w:sz w:val="24"/>
          <w:szCs w:val="24"/>
          <w:lang w:eastAsia="cs-CZ"/>
        </w:rPr>
        <w:t>.</w:t>
      </w:r>
    </w:p>
    <w:p w:rsidR="00777F08" w:rsidRPr="004C6E3F" w:rsidRDefault="00777F08" w:rsidP="00777F08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Kdokoliv může </w:t>
      </w:r>
      <w:proofErr w:type="spellStart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semínkovnu</w:t>
      </w:r>
      <w:proofErr w:type="spellEnd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 založit a propagovat ve svém okolí.</w:t>
      </w: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br/>
        <w:t xml:space="preserve">Při prezentaci vaší </w:t>
      </w:r>
      <w:proofErr w:type="spellStart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semínk</w:t>
      </w:r>
      <w:r>
        <w:rPr>
          <w:rFonts w:eastAsia="Times New Roman" w:cstheme="minorHAnsi"/>
          <w:color w:val="404040"/>
          <w:sz w:val="24"/>
          <w:szCs w:val="24"/>
          <w:lang w:eastAsia="cs-CZ"/>
        </w:rPr>
        <w:t>ovny</w:t>
      </w:r>
      <w:proofErr w:type="spellEnd"/>
      <w:r>
        <w:rPr>
          <w:rFonts w:eastAsia="Times New Roman" w:cstheme="minorHAnsi"/>
          <w:color w:val="404040"/>
          <w:sz w:val="24"/>
          <w:szCs w:val="24"/>
          <w:lang w:eastAsia="cs-CZ"/>
        </w:rPr>
        <w:t>, prosím,  odkážete na web seminkovny.com.</w:t>
      </w:r>
    </w:p>
    <w:p w:rsidR="00777F08" w:rsidRPr="00954EE0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Uvedli jste již </w:t>
      </w:r>
      <w:proofErr w:type="spellStart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semínkovnu</w:t>
      </w:r>
      <w:proofErr w:type="spellEnd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 do provozu?</w:t>
      </w: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br/>
        <w:t xml:space="preserve">Chystáte inauguraci, školení, prezentaci, oslavu spojenou se </w:t>
      </w:r>
      <w:proofErr w:type="spellStart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semínkovnou</w:t>
      </w:r>
      <w:proofErr w:type="spellEnd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?</w:t>
      </w: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br/>
      </w:r>
      <w:r>
        <w:rPr>
          <w:rFonts w:eastAsia="Times New Roman" w:cstheme="minorHAnsi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Dejte</w:t>
      </w:r>
      <w:r w:rsidRPr="004C6E3F">
        <w:rPr>
          <w:rFonts w:eastAsia="Times New Roman" w:cstheme="minorHAnsi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 xml:space="preserve"> vědět na </w:t>
      </w:r>
      <w:r w:rsidRPr="004C6E3F">
        <w:rPr>
          <w:rFonts w:eastAsia="Times New Roman" w:cstheme="minorHAnsi"/>
          <w:b/>
          <w:bCs/>
          <w:i/>
          <w:iCs/>
          <w:color w:val="404040"/>
          <w:sz w:val="24"/>
          <w:szCs w:val="24"/>
          <w:bdr w:val="none" w:sz="0" w:space="0" w:color="auto" w:frame="1"/>
          <w:lang w:eastAsia="cs-CZ"/>
        </w:rPr>
        <w:t>rostlinysro@gmail.com!</w:t>
      </w:r>
      <w:r w:rsidRPr="004C6E3F">
        <w:rPr>
          <w:rFonts w:eastAsia="Times New Roman" w:cstheme="minorHAnsi"/>
          <w:i/>
          <w:iCs/>
          <w:color w:val="404040"/>
          <w:sz w:val="24"/>
          <w:szCs w:val="24"/>
          <w:bdr w:val="none" w:sz="0" w:space="0" w:color="auto" w:frame="1"/>
          <w:lang w:eastAsia="cs-CZ"/>
        </w:rPr>
        <w:br/>
      </w: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Informace o vašich aktivitách </w:t>
      </w:r>
      <w:r>
        <w:rPr>
          <w:rFonts w:eastAsia="Times New Roman" w:cstheme="minorHAnsi"/>
          <w:color w:val="404040"/>
          <w:sz w:val="24"/>
          <w:szCs w:val="24"/>
          <w:lang w:eastAsia="cs-CZ"/>
        </w:rPr>
        <w:t xml:space="preserve">se mohou zveřejnit na webu a </w:t>
      </w:r>
      <w:proofErr w:type="spellStart"/>
      <w:r>
        <w:rPr>
          <w:rFonts w:eastAsia="Times New Roman" w:cstheme="minorHAnsi"/>
          <w:color w:val="404040"/>
          <w:sz w:val="24"/>
          <w:szCs w:val="24"/>
          <w:lang w:eastAsia="cs-CZ"/>
        </w:rPr>
        <w:t>semínkovna</w:t>
      </w:r>
      <w:proofErr w:type="spellEnd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color w:val="404040"/>
          <w:sz w:val="24"/>
          <w:szCs w:val="24"/>
          <w:lang w:eastAsia="cs-CZ"/>
        </w:rPr>
        <w:t>se vyznačí</w:t>
      </w: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 v mapě  ;-).</w:t>
      </w:r>
    </w:p>
    <w:p w:rsidR="00777F08" w:rsidRDefault="00777F08" w:rsidP="00777F08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>
        <w:rPr>
          <w:rFonts w:eastAsia="Times New Roman" w:cstheme="minorHAnsi"/>
          <w:color w:val="404040"/>
          <w:sz w:val="24"/>
          <w:szCs w:val="24"/>
          <w:lang w:eastAsia="cs-CZ"/>
        </w:rPr>
        <w:t>N</w:t>
      </w: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a produkci a cenové politice takových korporátních gigantů, jako je například nechvalně známá firma </w:t>
      </w:r>
      <w:proofErr w:type="spellStart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Monsanto</w:t>
      </w:r>
      <w:proofErr w:type="spellEnd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.</w:t>
      </w:r>
    </w:p>
    <w:p w:rsidR="00777F08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aps/>
          <w:color w:val="404040"/>
          <w:spacing w:val="30"/>
          <w:sz w:val="32"/>
          <w:szCs w:val="36"/>
          <w:lang w:eastAsia="cs-CZ"/>
        </w:rPr>
      </w:pPr>
    </w:p>
    <w:p w:rsidR="00777F08" w:rsidRPr="00954EE0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noProof/>
          <w:color w:val="477A33"/>
          <w:sz w:val="24"/>
          <w:szCs w:val="24"/>
          <w:bdr w:val="none" w:sz="0" w:space="0" w:color="auto" w:frame="1"/>
          <w:lang w:eastAsia="cs-CZ"/>
        </w:rPr>
      </w:pPr>
      <w:r w:rsidRPr="00CD1B58">
        <w:rPr>
          <w:rFonts w:eastAsia="Times New Roman" w:cstheme="minorHAnsi"/>
          <w:caps/>
          <w:color w:val="404040"/>
          <w:spacing w:val="30"/>
          <w:sz w:val="32"/>
          <w:szCs w:val="36"/>
          <w:lang w:eastAsia="cs-CZ"/>
        </w:rPr>
        <w:t>JAK SEMÍNKOVNU POUŽÍVAT</w:t>
      </w:r>
    </w:p>
    <w:p w:rsidR="00777F08" w:rsidRPr="004C6E3F" w:rsidRDefault="00777F08" w:rsidP="00777F08">
      <w:pPr>
        <w:shd w:val="clear" w:color="auto" w:fill="FFFFFF"/>
        <w:spacing w:after="411" w:line="411" w:lineRule="atLeast"/>
        <w:textAlignment w:val="baseline"/>
        <w:outlineLvl w:val="5"/>
        <w:rPr>
          <w:rFonts w:eastAsia="Times New Roman" w:cstheme="minorHAnsi"/>
          <w:caps/>
          <w:color w:val="404040"/>
          <w:spacing w:val="30"/>
          <w:sz w:val="15"/>
          <w:szCs w:val="15"/>
          <w:lang w:eastAsia="cs-CZ"/>
        </w:rPr>
      </w:pPr>
      <w:r w:rsidRPr="004C6E3F">
        <w:rPr>
          <w:rFonts w:eastAsia="Times New Roman" w:cstheme="minorHAnsi"/>
          <w:caps/>
          <w:color w:val="404040"/>
          <w:spacing w:val="30"/>
          <w:sz w:val="15"/>
          <w:szCs w:val="15"/>
          <w:lang w:eastAsia="cs-CZ"/>
        </w:rPr>
        <w:t>A CO ZA TO?</w:t>
      </w:r>
    </w:p>
    <w:p w:rsidR="00777F08" w:rsidRPr="004C6E3F" w:rsidRDefault="00777F08" w:rsidP="00777F08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Semínka v </w:t>
      </w:r>
      <w:proofErr w:type="spellStart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semínkovnách</w:t>
      </w:r>
      <w:proofErr w:type="spellEnd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 jsou volně k dispozici všem. Pravidla jednotlivých semenných bank se mohou lišit, ale obecně je „výpůjčka“ bezplatná. Někdy je omezen počet sáčků na osobu, někdy je potřeba „se zapsat“ – to je různé a záleží na pravidlech konkrétní </w:t>
      </w:r>
      <w:proofErr w:type="spellStart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semínkovny</w:t>
      </w:r>
      <w:proofErr w:type="spellEnd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, která by u ní měla být k dispozici.</w:t>
      </w:r>
    </w:p>
    <w:p w:rsidR="00777F08" w:rsidRPr="004C6E3F" w:rsidRDefault="00777F08" w:rsidP="00777F08">
      <w:pPr>
        <w:shd w:val="clear" w:color="auto" w:fill="FFFFFF"/>
        <w:spacing w:after="411" w:line="411" w:lineRule="atLeast"/>
        <w:textAlignment w:val="baseline"/>
        <w:outlineLvl w:val="5"/>
        <w:rPr>
          <w:rFonts w:eastAsia="Times New Roman" w:cstheme="minorHAnsi"/>
          <w:caps/>
          <w:color w:val="404040"/>
          <w:spacing w:val="30"/>
          <w:sz w:val="15"/>
          <w:szCs w:val="15"/>
          <w:lang w:eastAsia="cs-CZ"/>
        </w:rPr>
      </w:pPr>
      <w:r w:rsidRPr="004C6E3F">
        <w:rPr>
          <w:rFonts w:eastAsia="Times New Roman" w:cstheme="minorHAnsi"/>
          <w:caps/>
          <w:color w:val="404040"/>
          <w:spacing w:val="30"/>
          <w:sz w:val="15"/>
          <w:szCs w:val="15"/>
          <w:lang w:eastAsia="cs-CZ"/>
        </w:rPr>
        <w:t>KDYŽ SI PŮJČÍM SEMENO MRKVE, OČEKÁVÁ SE, ŽE VRÁTÍM SEMENA MRKVE?</w:t>
      </w:r>
    </w:p>
    <w:p w:rsidR="00777F08" w:rsidRPr="004C6E3F" w:rsidRDefault="00777F08" w:rsidP="00777F08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Obvykle to neznamená, že přesně to samé osivo, které jste si </w:t>
      </w:r>
      <w:proofErr w:type="gramStart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vypůjčili</w:t>
      </w:r>
      <w:proofErr w:type="gramEnd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 v budoucnu </w:t>
      </w:r>
      <w:proofErr w:type="gramStart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vrátíte</w:t>
      </w:r>
      <w:proofErr w:type="gramEnd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. Vše záleží na vašich semenářských možnostech a schopnostech, ale často i na místních klimatických a jiných podmínkách, které nemůžete ovlivnit. Proto nemějte obavu, pokud se semenaření nevydaří. To se stává, zvláště, pokud semenařit začínáte, nebo jste si zvolily druh, který se semenaří obtížněji.</w:t>
      </w:r>
    </w:p>
    <w:p w:rsidR="00777F08" w:rsidRPr="004C6E3F" w:rsidRDefault="00777F08" w:rsidP="00777F08">
      <w:pPr>
        <w:shd w:val="clear" w:color="auto" w:fill="FFFFFF"/>
        <w:spacing w:after="411" w:line="411" w:lineRule="atLeast"/>
        <w:textAlignment w:val="baseline"/>
        <w:outlineLvl w:val="5"/>
        <w:rPr>
          <w:rFonts w:eastAsia="Times New Roman" w:cstheme="minorHAnsi"/>
          <w:caps/>
          <w:color w:val="404040"/>
          <w:spacing w:val="30"/>
          <w:sz w:val="15"/>
          <w:szCs w:val="15"/>
          <w:lang w:eastAsia="cs-CZ"/>
        </w:rPr>
      </w:pPr>
      <w:r w:rsidRPr="004C6E3F">
        <w:rPr>
          <w:rFonts w:eastAsia="Times New Roman" w:cstheme="minorHAnsi"/>
          <w:caps/>
          <w:color w:val="404040"/>
          <w:spacing w:val="30"/>
          <w:sz w:val="15"/>
          <w:szCs w:val="15"/>
          <w:lang w:eastAsia="cs-CZ"/>
        </w:rPr>
        <w:t>CO DĚLAT, KDYŽ SE SEMENAŘENÍ NEPOVEDE?</w:t>
      </w:r>
    </w:p>
    <w:p w:rsidR="00777F08" w:rsidRPr="003024D6" w:rsidRDefault="00777F08" w:rsidP="00777F08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Nic se neděje, to se stává. Pokud se Vám nepovedla zrovna mrkev, přineste jiné osivo, kterého máte přebytek. Každý dar je pro </w:t>
      </w:r>
      <w:proofErr w:type="spellStart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semínkovnu</w:t>
      </w:r>
      <w:proofErr w:type="spellEnd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 hnacím impulzem a třeba uděláte radost někomu dalšímu třeba i osivem „obyčejného“ kopru.</w:t>
      </w:r>
    </w:p>
    <w:p w:rsidR="00777F08" w:rsidRPr="003024D6" w:rsidRDefault="00777F08" w:rsidP="00777F08">
      <w:pPr>
        <w:shd w:val="clear" w:color="auto" w:fill="FFFFFF"/>
        <w:spacing w:after="411" w:line="411" w:lineRule="atLeast"/>
        <w:textAlignment w:val="baseline"/>
        <w:outlineLvl w:val="5"/>
        <w:rPr>
          <w:rFonts w:eastAsia="Times New Roman" w:cstheme="minorHAnsi"/>
          <w:caps/>
          <w:color w:val="404040"/>
          <w:spacing w:val="30"/>
          <w:sz w:val="15"/>
          <w:szCs w:val="15"/>
          <w:lang w:eastAsia="cs-CZ"/>
        </w:rPr>
      </w:pPr>
      <w:r w:rsidRPr="004C6E3F">
        <w:rPr>
          <w:rFonts w:eastAsia="Times New Roman" w:cstheme="minorHAnsi"/>
          <w:caps/>
          <w:color w:val="404040"/>
          <w:spacing w:val="30"/>
          <w:sz w:val="15"/>
          <w:szCs w:val="15"/>
          <w:lang w:eastAsia="cs-CZ"/>
        </w:rPr>
        <w:t>CO KDYŽ NEVÍM, JAK NA TO?</w:t>
      </w:r>
    </w:p>
    <w:p w:rsidR="00777F08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Nevadí. Pro začátek si zvolte jednodušší plodiny (rajčata, fazole, hrách, salát ap.). Informujte se o postupu semenaření dané plodiny dříve, </w:t>
      </w:r>
    </w:p>
    <w:p w:rsidR="00777F08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lastRenderedPageBreak/>
        <w:t>než se pustíte do práce!</w:t>
      </w: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br/>
        <w:t xml:space="preserve">V semenaření není až tak nutná kvantita, ale zejména kvalita, pokud </w:t>
      </w:r>
    </w:p>
    <w:p w:rsidR="00777F08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si chcete zajistit uspokojivou úrodu v dalších letech.</w:t>
      </w: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br/>
        <w:t xml:space="preserve">Pozor na semenaření cuket, dýní ap. Tyto plodiny se velmi rády kříží </w:t>
      </w:r>
    </w:p>
    <w:p w:rsidR="00777F08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a určitě vás nepotěší, když se vám odrůda ‚</w:t>
      </w:r>
      <w:proofErr w:type="spellStart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hokaido</w:t>
      </w:r>
      <w:proofErr w:type="spellEnd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‘ zkříží s okrasnou </w:t>
      </w:r>
    </w:p>
    <w:p w:rsidR="00777F08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dýní, jejíž dužnina není chuťově tak příjemná a slupka je tvrdá… Pokud </w:t>
      </w:r>
    </w:p>
    <w:p w:rsidR="00777F08" w:rsidRPr="004C6E3F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se chcete vyhnout zklamání, nejprve nastudujte návod.</w:t>
      </w: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br/>
      </w:r>
    </w:p>
    <w:p w:rsidR="00777F08" w:rsidRPr="004C6E3F" w:rsidRDefault="00777F08" w:rsidP="00777F08">
      <w:pPr>
        <w:shd w:val="clear" w:color="auto" w:fill="FFFFFF"/>
        <w:spacing w:after="411" w:line="411" w:lineRule="atLeast"/>
        <w:textAlignment w:val="baseline"/>
        <w:outlineLvl w:val="5"/>
        <w:rPr>
          <w:rFonts w:eastAsia="Times New Roman" w:cstheme="minorHAnsi"/>
          <w:caps/>
          <w:color w:val="404040"/>
          <w:spacing w:val="30"/>
          <w:sz w:val="15"/>
          <w:szCs w:val="15"/>
          <w:lang w:eastAsia="cs-CZ"/>
        </w:rPr>
      </w:pPr>
      <w:r w:rsidRPr="004C6E3F">
        <w:rPr>
          <w:rFonts w:eastAsia="Times New Roman" w:cstheme="minorHAnsi"/>
          <w:caps/>
          <w:color w:val="404040"/>
          <w:spacing w:val="30"/>
          <w:sz w:val="15"/>
          <w:szCs w:val="15"/>
          <w:lang w:eastAsia="cs-CZ"/>
        </w:rPr>
        <w:t>JAK MÁM SEMÍNKA DO SEMÍNKOVNY PŘIPRAVIT?</w:t>
      </w:r>
    </w:p>
    <w:p w:rsidR="00777F08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Je dobré semínka vhodným způsobem nasáčkovat (použít můžete </w:t>
      </w:r>
    </w:p>
    <w:p w:rsidR="00777F08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404040"/>
          <w:sz w:val="24"/>
          <w:szCs w:val="24"/>
          <w:bdr w:val="none" w:sz="0" w:space="0" w:color="auto" w:frame="1"/>
          <w:lang w:eastAsia="cs-CZ"/>
        </w:rPr>
      </w:pP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papírové sáčky, recyklovat obálky, složit si sáčky ze starých novin ap., použít igelitové sáčky…) a zejména popsat! Stačí </w:t>
      </w:r>
      <w:r w:rsidRPr="004C6E3F">
        <w:rPr>
          <w:rFonts w:eastAsia="Times New Roman" w:cstheme="minorHAnsi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 xml:space="preserve">uvést název odrůdy, </w:t>
      </w:r>
    </w:p>
    <w:p w:rsidR="00777F08" w:rsidRPr="004C6E3F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4C6E3F">
        <w:rPr>
          <w:rFonts w:eastAsia="Times New Roman" w:cstheme="minorHAnsi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rok a místo sběru</w:t>
      </w: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. Pokud máte chuť a čas připište i vlastnosti odrůdy a postup jejího pěstování, ale to je již čistě na vás.</w:t>
      </w:r>
    </w:p>
    <w:p w:rsidR="00777F08" w:rsidRDefault="00777F08" w:rsidP="00777F08">
      <w:pPr>
        <w:tabs>
          <w:tab w:val="left" w:pos="8263"/>
        </w:tabs>
      </w:pPr>
      <w:r w:rsidRPr="004C6E3F">
        <w:rPr>
          <w:rFonts w:eastAsia="Times New Roman" w:cstheme="minorHAnsi"/>
          <w:noProof/>
          <w:color w:val="477A33"/>
          <w:sz w:val="24"/>
          <w:szCs w:val="24"/>
          <w:bdr w:val="none" w:sz="0" w:space="0" w:color="auto" w:frame="1"/>
          <w:lang w:eastAsia="cs-CZ"/>
        </w:rPr>
        <w:drawing>
          <wp:anchor distT="0" distB="0" distL="114300" distR="114300" simplePos="0" relativeHeight="251672576" behindDoc="0" locked="0" layoutInCell="1" allowOverlap="1" wp14:anchorId="337E4AD7" wp14:editId="0F09E663">
            <wp:simplePos x="0" y="0"/>
            <wp:positionH relativeFrom="margin">
              <wp:align>center</wp:align>
            </wp:positionH>
            <wp:positionV relativeFrom="paragraph">
              <wp:posOffset>241572</wp:posOffset>
            </wp:positionV>
            <wp:extent cx="4309188" cy="6594764"/>
            <wp:effectExtent l="0" t="0" r="0" b="0"/>
            <wp:wrapNone/>
            <wp:docPr id="8" name="obrázek 4" descr="pravidla semínkovny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avidla semínkovny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88" cy="659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08" w:rsidRDefault="00777F08" w:rsidP="00777F08">
      <w:pPr>
        <w:tabs>
          <w:tab w:val="left" w:pos="8263"/>
        </w:tabs>
      </w:pPr>
    </w:p>
    <w:p w:rsidR="00777F08" w:rsidRPr="00777F08" w:rsidRDefault="00777F08" w:rsidP="00777F08"/>
    <w:p w:rsidR="00777F08" w:rsidRPr="00777F08" w:rsidRDefault="00777F08" w:rsidP="00777F08"/>
    <w:p w:rsidR="00777F08" w:rsidRPr="00777F08" w:rsidRDefault="00777F08" w:rsidP="00777F08"/>
    <w:p w:rsidR="00777F08" w:rsidRPr="00777F08" w:rsidRDefault="00777F08" w:rsidP="00777F08"/>
    <w:p w:rsidR="00777F08" w:rsidRPr="00777F08" w:rsidRDefault="00777F08" w:rsidP="00777F08"/>
    <w:p w:rsidR="00777F08" w:rsidRPr="00777F08" w:rsidRDefault="00777F08" w:rsidP="00777F08"/>
    <w:p w:rsidR="00777F08" w:rsidRPr="00777F08" w:rsidRDefault="00777F08" w:rsidP="00777F08"/>
    <w:p w:rsidR="00777F08" w:rsidRPr="00777F08" w:rsidRDefault="00777F08" w:rsidP="00777F08"/>
    <w:p w:rsidR="00777F08" w:rsidRPr="00777F08" w:rsidRDefault="00777F08" w:rsidP="00777F08"/>
    <w:p w:rsidR="00777F08" w:rsidRPr="00777F08" w:rsidRDefault="00777F08" w:rsidP="00777F08"/>
    <w:p w:rsidR="00777F08" w:rsidRPr="00777F08" w:rsidRDefault="00777F08" w:rsidP="00777F08"/>
    <w:p w:rsidR="00777F08" w:rsidRPr="00777F08" w:rsidRDefault="00777F08" w:rsidP="00777F08"/>
    <w:p w:rsidR="00777F08" w:rsidRPr="00777F08" w:rsidRDefault="00777F08" w:rsidP="00777F08"/>
    <w:p w:rsidR="00777F08" w:rsidRPr="00777F08" w:rsidRDefault="00777F08" w:rsidP="00777F08"/>
    <w:p w:rsidR="00777F08" w:rsidRDefault="00777F08" w:rsidP="00777F08"/>
    <w:p w:rsidR="00777F08" w:rsidRDefault="00777F08" w:rsidP="00777F08">
      <w:pPr>
        <w:jc w:val="right"/>
      </w:pPr>
    </w:p>
    <w:p w:rsidR="00777F08" w:rsidRDefault="00777F08" w:rsidP="00777F08">
      <w:pPr>
        <w:jc w:val="right"/>
      </w:pPr>
    </w:p>
    <w:p w:rsidR="00777F08" w:rsidRDefault="00777F08" w:rsidP="00777F08">
      <w:pPr>
        <w:jc w:val="right"/>
      </w:pPr>
    </w:p>
    <w:p w:rsidR="00777F08" w:rsidRDefault="00777F08" w:rsidP="00777F08">
      <w:pPr>
        <w:jc w:val="right"/>
      </w:pPr>
    </w:p>
    <w:p w:rsidR="00777F08" w:rsidRPr="00F278BC" w:rsidRDefault="00777F08" w:rsidP="00777F08">
      <w:pPr>
        <w:shd w:val="clear" w:color="auto" w:fill="FFFFFF"/>
        <w:spacing w:after="360" w:line="240" w:lineRule="auto"/>
        <w:textAlignment w:val="baseline"/>
        <w:outlineLvl w:val="3"/>
        <w:rPr>
          <w:rFonts w:eastAsia="Times New Roman" w:cstheme="minorHAnsi"/>
          <w:caps/>
          <w:color w:val="404040"/>
          <w:spacing w:val="30"/>
          <w:sz w:val="32"/>
          <w:szCs w:val="24"/>
          <w:lang w:eastAsia="cs-CZ"/>
        </w:rPr>
      </w:pPr>
      <w:r w:rsidRPr="00CC630D">
        <w:rPr>
          <w:rFonts w:eastAsia="Times New Roman" w:cstheme="minorHAnsi"/>
          <w:caps/>
          <w:color w:val="404040"/>
          <w:spacing w:val="30"/>
          <w:sz w:val="32"/>
          <w:szCs w:val="24"/>
          <w:lang w:eastAsia="cs-CZ"/>
        </w:rPr>
        <w:lastRenderedPageBreak/>
        <w:t>SEMÍNKOVNA V PRAXI</w:t>
      </w:r>
    </w:p>
    <w:p w:rsidR="00777F08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</w:p>
    <w:p w:rsidR="00777F08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t>V rámci </w:t>
      </w:r>
      <w:r w:rsidRPr="00CC630D">
        <w:rPr>
          <w:rFonts w:eastAsia="Times New Roman" w:cstheme="minorHAnsi"/>
          <w:i/>
          <w:iCs/>
          <w:color w:val="404040"/>
          <w:sz w:val="24"/>
          <w:szCs w:val="24"/>
          <w:bdr w:val="none" w:sz="0" w:space="0" w:color="auto" w:frame="1"/>
          <w:lang w:eastAsia="cs-CZ"/>
        </w:rPr>
        <w:t>Týdne bez pesticidů</w:t>
      </w:r>
      <w:r>
        <w:rPr>
          <w:rFonts w:eastAsia="Times New Roman" w:cstheme="minorHAnsi"/>
          <w:color w:val="404040"/>
          <w:sz w:val="24"/>
          <w:szCs w:val="24"/>
          <w:lang w:eastAsia="cs-CZ"/>
        </w:rPr>
        <w:t>, se</w:t>
      </w:r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t xml:space="preserve"> se konala inaugurace-uvedení </w:t>
      </w:r>
    </w:p>
    <w:p w:rsidR="00777F08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t xml:space="preserve">do provozu </w:t>
      </w:r>
      <w:proofErr w:type="spellStart"/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t>semínkovny</w:t>
      </w:r>
      <w:proofErr w:type="spellEnd"/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t xml:space="preserve"> v místní knihovně. Kromě prezentace </w:t>
      </w:r>
    </w:p>
    <w:p w:rsidR="00777F08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proofErr w:type="spellStart"/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t>semínkovny</w:t>
      </w:r>
      <w:proofErr w:type="spellEnd"/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t xml:space="preserve">, zde probíhala výstava prezentující problematiku </w:t>
      </w:r>
    </w:p>
    <w:p w:rsidR="00777F08" w:rsidRPr="00CC630D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t>pesticidů a jejich alternativ a ukázka knižních titulů zaměřených na  biologickou reprodukci osiva.</w:t>
      </w:r>
    </w:p>
    <w:p w:rsidR="00777F08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</w:p>
    <w:p w:rsidR="00777F08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>
        <w:rPr>
          <w:rFonts w:eastAsia="Times New Roman" w:cstheme="minorHAnsi"/>
          <w:color w:val="404040"/>
          <w:sz w:val="24"/>
          <w:szCs w:val="24"/>
          <w:lang w:eastAsia="cs-CZ"/>
        </w:rPr>
        <w:t>Z</w:t>
      </w:r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t>ástupci asociace MRES, která a</w:t>
      </w:r>
      <w:r>
        <w:rPr>
          <w:rFonts w:eastAsia="Times New Roman" w:cstheme="minorHAnsi"/>
          <w:color w:val="404040"/>
          <w:sz w:val="24"/>
          <w:szCs w:val="24"/>
          <w:lang w:eastAsia="cs-CZ"/>
        </w:rPr>
        <w:t xml:space="preserve">kci pořádala, zhodnotili </w:t>
      </w:r>
      <w:proofErr w:type="spellStart"/>
      <w:r>
        <w:rPr>
          <w:rFonts w:eastAsia="Times New Roman" w:cstheme="minorHAnsi"/>
          <w:color w:val="404040"/>
          <w:sz w:val="24"/>
          <w:szCs w:val="24"/>
          <w:lang w:eastAsia="cs-CZ"/>
        </w:rPr>
        <w:t>semínkovnu</w:t>
      </w:r>
      <w:proofErr w:type="spellEnd"/>
      <w:r>
        <w:rPr>
          <w:rFonts w:eastAsia="Times New Roman" w:cstheme="minorHAnsi"/>
          <w:color w:val="404040"/>
          <w:sz w:val="24"/>
          <w:szCs w:val="24"/>
          <w:lang w:eastAsia="cs-CZ"/>
        </w:rPr>
        <w:t>:</w:t>
      </w:r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br/>
      </w:r>
      <w:r w:rsidRPr="00CC630D">
        <w:rPr>
          <w:rFonts w:eastAsia="Times New Roman" w:cstheme="minorHAnsi"/>
          <w:i/>
          <w:iCs/>
          <w:color w:val="404040"/>
          <w:sz w:val="24"/>
          <w:szCs w:val="24"/>
          <w:bdr w:val="none" w:sz="0" w:space="0" w:color="auto" w:frame="1"/>
          <w:lang w:eastAsia="cs-CZ"/>
        </w:rPr>
        <w:t xml:space="preserve">„U nás v Kanadě lidé </w:t>
      </w:r>
      <w:proofErr w:type="spellStart"/>
      <w:r w:rsidRPr="00CC630D">
        <w:rPr>
          <w:rFonts w:eastAsia="Times New Roman" w:cstheme="minorHAnsi"/>
          <w:i/>
          <w:iCs/>
          <w:color w:val="404040"/>
          <w:sz w:val="24"/>
          <w:szCs w:val="24"/>
          <w:bdr w:val="none" w:sz="0" w:space="0" w:color="auto" w:frame="1"/>
          <w:lang w:eastAsia="cs-CZ"/>
        </w:rPr>
        <w:t>grenotéky</w:t>
      </w:r>
      <w:proofErr w:type="spellEnd"/>
      <w:r w:rsidRPr="00CC630D">
        <w:rPr>
          <w:rFonts w:eastAsia="Times New Roman" w:cstheme="minorHAnsi"/>
          <w:i/>
          <w:iCs/>
          <w:color w:val="404040"/>
          <w:sz w:val="24"/>
          <w:szCs w:val="24"/>
          <w:bdr w:val="none" w:sz="0" w:space="0" w:color="auto" w:frame="1"/>
          <w:lang w:eastAsia="cs-CZ"/>
        </w:rPr>
        <w:t xml:space="preserve"> znají a proces sdílení osiva funguje perfektně,“</w:t>
      </w:r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t xml:space="preserve"> vypráví mi jedna z organizátorek z asociace MRES </w:t>
      </w:r>
    </w:p>
    <w:p w:rsidR="00777F08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i/>
          <w:iCs/>
          <w:color w:val="404040"/>
          <w:sz w:val="24"/>
          <w:szCs w:val="24"/>
          <w:bdr w:val="none" w:sz="0" w:space="0" w:color="auto" w:frame="1"/>
          <w:lang w:eastAsia="cs-CZ"/>
        </w:rPr>
      </w:pPr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t>(původem z Kanady) a pokračuje,</w:t>
      </w:r>
      <w:r w:rsidRPr="00CC630D">
        <w:rPr>
          <w:rFonts w:eastAsia="Times New Roman" w:cstheme="minorHAnsi"/>
          <w:i/>
          <w:iCs/>
          <w:color w:val="404040"/>
          <w:sz w:val="24"/>
          <w:szCs w:val="24"/>
          <w:bdr w:val="none" w:sz="0" w:space="0" w:color="auto" w:frame="1"/>
          <w:lang w:eastAsia="cs-CZ"/>
        </w:rPr>
        <w:t xml:space="preserve">“ zde ve Francii se iniciativa </w:t>
      </w:r>
      <w:proofErr w:type="spellStart"/>
      <w:r w:rsidRPr="00CC630D">
        <w:rPr>
          <w:rFonts w:eastAsia="Times New Roman" w:cstheme="minorHAnsi"/>
          <w:i/>
          <w:iCs/>
          <w:color w:val="404040"/>
          <w:sz w:val="24"/>
          <w:szCs w:val="24"/>
          <w:bdr w:val="none" w:sz="0" w:space="0" w:color="auto" w:frame="1"/>
          <w:lang w:eastAsia="cs-CZ"/>
        </w:rPr>
        <w:t>grenoték</w:t>
      </w:r>
      <w:proofErr w:type="spellEnd"/>
      <w:r w:rsidRPr="00CC630D">
        <w:rPr>
          <w:rFonts w:eastAsia="Times New Roman" w:cstheme="minorHAnsi"/>
          <w:i/>
          <w:iCs/>
          <w:color w:val="404040"/>
          <w:sz w:val="24"/>
          <w:szCs w:val="24"/>
          <w:bdr w:val="none" w:sz="0" w:space="0" w:color="auto" w:frame="1"/>
          <w:lang w:eastAsia="cs-CZ"/>
        </w:rPr>
        <w:t xml:space="preserve"> teprve rozbíhá. Ta zdejší funguje druhým rokem. Prozatím je situace taková, že si lidé semínka spíše berou, ale příliš  je nevracejí. Ale jsme optimisté, všechno chce svůj čas. Ze zkušenosti z jiných měst víme, že jakmile lidé proces pochopí, systém sdílení začne fungovat. Je ale </w:t>
      </w:r>
    </w:p>
    <w:p w:rsidR="00777F08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i/>
          <w:iCs/>
          <w:color w:val="404040"/>
          <w:sz w:val="24"/>
          <w:szCs w:val="24"/>
          <w:bdr w:val="none" w:sz="0" w:space="0" w:color="auto" w:frame="1"/>
          <w:lang w:eastAsia="cs-CZ"/>
        </w:rPr>
      </w:pPr>
      <w:r w:rsidRPr="00CC630D">
        <w:rPr>
          <w:rFonts w:eastAsia="Times New Roman" w:cstheme="minorHAnsi"/>
          <w:i/>
          <w:iCs/>
          <w:color w:val="404040"/>
          <w:sz w:val="24"/>
          <w:szCs w:val="24"/>
          <w:bdr w:val="none" w:sz="0" w:space="0" w:color="auto" w:frame="1"/>
          <w:lang w:eastAsia="cs-CZ"/>
        </w:rPr>
        <w:t xml:space="preserve">potřeba si od začátku stanovit pravidla. My například žádáme </w:t>
      </w:r>
    </w:p>
    <w:p w:rsidR="00777F08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i/>
          <w:iCs/>
          <w:color w:val="404040"/>
          <w:sz w:val="24"/>
          <w:szCs w:val="24"/>
          <w:bdr w:val="none" w:sz="0" w:space="0" w:color="auto" w:frame="1"/>
          <w:lang w:eastAsia="cs-CZ"/>
        </w:rPr>
      </w:pPr>
      <w:r w:rsidRPr="00CC630D">
        <w:rPr>
          <w:rFonts w:eastAsia="Times New Roman" w:cstheme="minorHAnsi"/>
          <w:i/>
          <w:iCs/>
          <w:color w:val="404040"/>
          <w:sz w:val="24"/>
          <w:szCs w:val="24"/>
          <w:bdr w:val="none" w:sz="0" w:space="0" w:color="auto" w:frame="1"/>
          <w:lang w:eastAsia="cs-CZ"/>
        </w:rPr>
        <w:t>výměnou za semínka emailovou adresu zájemce, kam mu následně můžeme zasílat informační materiály týkající se produkce semen </w:t>
      </w:r>
    </w:p>
    <w:p w:rsidR="00777F08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i/>
          <w:iCs/>
          <w:color w:val="404040"/>
          <w:sz w:val="24"/>
          <w:szCs w:val="24"/>
          <w:bdr w:val="none" w:sz="0" w:space="0" w:color="auto" w:frame="1"/>
          <w:lang w:eastAsia="cs-CZ"/>
        </w:rPr>
      </w:pPr>
      <w:r w:rsidRPr="00CC630D">
        <w:rPr>
          <w:rFonts w:eastAsia="Times New Roman" w:cstheme="minorHAnsi"/>
          <w:i/>
          <w:iCs/>
          <w:color w:val="404040"/>
          <w:sz w:val="24"/>
          <w:szCs w:val="24"/>
          <w:bdr w:val="none" w:sz="0" w:space="0" w:color="auto" w:frame="1"/>
          <w:lang w:eastAsia="cs-CZ"/>
        </w:rPr>
        <w:t>a přírodního zahradničení, spolu s pozvánkami na naše akce. Tím mu nenápadně připomínáme, že by měl část semínek po sklizni opět vrátit</w:t>
      </w:r>
    </w:p>
    <w:p w:rsidR="00777F08" w:rsidRPr="00CC630D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CC630D">
        <w:rPr>
          <w:rFonts w:eastAsia="Times New Roman" w:cstheme="minorHAnsi"/>
          <w:i/>
          <w:iCs/>
          <w:color w:val="404040"/>
          <w:sz w:val="24"/>
          <w:szCs w:val="24"/>
          <w:bdr w:val="none" w:sz="0" w:space="0" w:color="auto" w:frame="1"/>
          <w:lang w:eastAsia="cs-CZ"/>
        </w:rPr>
        <w:t xml:space="preserve"> do </w:t>
      </w:r>
      <w:proofErr w:type="spellStart"/>
      <w:r w:rsidRPr="00CC630D">
        <w:rPr>
          <w:rFonts w:eastAsia="Times New Roman" w:cstheme="minorHAnsi"/>
          <w:i/>
          <w:iCs/>
          <w:color w:val="404040"/>
          <w:sz w:val="24"/>
          <w:szCs w:val="24"/>
          <w:bdr w:val="none" w:sz="0" w:space="0" w:color="auto" w:frame="1"/>
          <w:lang w:eastAsia="cs-CZ"/>
        </w:rPr>
        <w:t>grenotéky</w:t>
      </w:r>
      <w:proofErr w:type="spellEnd"/>
      <w:r w:rsidRPr="00CC630D">
        <w:rPr>
          <w:rFonts w:eastAsia="Times New Roman" w:cstheme="minorHAnsi"/>
          <w:i/>
          <w:iCs/>
          <w:color w:val="404040"/>
          <w:sz w:val="24"/>
          <w:szCs w:val="24"/>
          <w:bdr w:val="none" w:sz="0" w:space="0" w:color="auto" w:frame="1"/>
          <w:lang w:eastAsia="cs-CZ"/>
        </w:rPr>
        <w:t>:-). Jsme realisté a snažíme se spíše o vytvoření menší komunity skutečně zapálených lidí, která se bude s postupem času zvětšovat.“</w:t>
      </w:r>
    </w:p>
    <w:p w:rsidR="00777F08" w:rsidRDefault="00777F08" w:rsidP="00777F08"/>
    <w:p w:rsidR="00777F08" w:rsidRDefault="00777F08" w:rsidP="00777F08"/>
    <w:p w:rsidR="00777F08" w:rsidRPr="00F278BC" w:rsidRDefault="00777F08" w:rsidP="00777F08">
      <w:pPr>
        <w:shd w:val="clear" w:color="auto" w:fill="FFFFFF"/>
        <w:spacing w:after="360" w:line="240" w:lineRule="auto"/>
        <w:textAlignment w:val="baseline"/>
        <w:outlineLvl w:val="3"/>
        <w:rPr>
          <w:rFonts w:eastAsia="Times New Roman" w:cstheme="minorHAnsi"/>
          <w:caps/>
          <w:color w:val="404040"/>
          <w:spacing w:val="30"/>
          <w:sz w:val="32"/>
          <w:szCs w:val="24"/>
          <w:lang w:eastAsia="cs-CZ"/>
        </w:rPr>
      </w:pPr>
      <w:r w:rsidRPr="00F278BC">
        <w:rPr>
          <w:rFonts w:eastAsia="Times New Roman" w:cstheme="minorHAnsi"/>
          <w:caps/>
          <w:color w:val="404040"/>
          <w:spacing w:val="30"/>
          <w:sz w:val="32"/>
          <w:szCs w:val="24"/>
          <w:lang w:eastAsia="cs-CZ"/>
        </w:rPr>
        <w:t>TROCHA HISTORIE</w:t>
      </w:r>
    </w:p>
    <w:p w:rsidR="00777F08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Celá staletí bylo lidstvo závislé na umění semenaření, tedy sklízení, výběru a zachovaní osiva z jedné sezony na druhou. Drobní zemědělci uchovávali své vlastní osivo z rostlin, které si sami vypěstovali, z takových, které byly nejlépe adaptovány na místní podmínky. Množství lokálních variet bylo neskutečné. Každý kraj měl svou jedinečnou paletu odrůd,  které dobře plodily a netrpěly chorobami.</w:t>
      </w: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br/>
        <w:t xml:space="preserve">S rozvojem moderního zemědělství a globalizací začaly vznikat specializované </w:t>
      </w:r>
      <w:proofErr w:type="spellStart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osivářské</w:t>
      </w:r>
      <w:proofErr w:type="spellEnd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 a šlechtitelské firmy, které odstartovaly  produkci hybridních odrůd adaptovaných na různé choroby či ekologické podmínky. Zemědělci byli vyzváni k tomu, aby osivo odebírali pouze od těchto producentů certifikovaného osiva (aby se zabránilo šíření rostlinných chorob a vzrostla produktivita).</w:t>
      </w:r>
    </w:p>
    <w:p w:rsidR="00777F08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</w:p>
    <w:p w:rsidR="00777F08" w:rsidRPr="00B50F42" w:rsidRDefault="00777F08" w:rsidP="00777F0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Tím došlo k rapidnímu poklesu variability v nabízených odrůdách jednotlivých plodin. Časem většina zemědělců přestala semenařit a znalosti o </w:t>
      </w:r>
      <w:proofErr w:type="spellStart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samoprodukci</w:t>
      </w:r>
      <w:proofErr w:type="spellEnd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 osiva se vytratily. Bohužel, co se zdálo být ideálním řešením, se s plynutím času ukázalo jako uspořádání přinejmenším problémové. Pokles variability vedl k poklesu biodiverzity a nastolení monokultur. Ty se staly mnohem náchylnější k podlehnutí atakům škůdců a chorob. Navíc tyto vyšlechtěné odrůdy ztratily odolnost v daných místních podmínkách a pro jejich úspěšnou kulturu začalo být potřeba je podporovat hnojivy, herbicidy, pesticidy…</w:t>
      </w: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br/>
      </w: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lastRenderedPageBreak/>
        <w:t>Ale největším problémem se stalo to, že značnou část dnes komerčně nabízeného osiva  tvoří tzv. F1 hybridy, z jejichž semen vzchází geneticky nevyrovnané potomstvo. Zemědělci jsou tudíž nuceni nakupovat rok co rok osivo nové a postupně se stávají závislí</w:t>
      </w:r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t xml:space="preserve"> </w:t>
      </w: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na produkci a cenové politice takových korporátních gigantů, jako je například nechvalně známá firma </w:t>
      </w:r>
      <w:proofErr w:type="spellStart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Monsanto</w:t>
      </w:r>
      <w:proofErr w:type="spellEnd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.</w:t>
      </w:r>
    </w:p>
    <w:p w:rsidR="00777F08" w:rsidRDefault="00777F08" w:rsidP="00777F08"/>
    <w:p w:rsidR="002D32DC" w:rsidRPr="004C6E3F" w:rsidRDefault="002D32DC" w:rsidP="002D32D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>
        <w:rPr>
          <w:rFonts w:eastAsia="Times New Roman" w:cstheme="minorHAnsi"/>
          <w:color w:val="404040"/>
          <w:sz w:val="24"/>
          <w:szCs w:val="24"/>
          <w:lang w:eastAsia="cs-CZ"/>
        </w:rPr>
        <w:t>Pok</w:t>
      </w: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ud se chcete o problematice týkající se svobody osiv, podívejte se na následující dokument z roku 2012 nazvaný </w:t>
      </w:r>
      <w:r w:rsidRPr="004C6E3F">
        <w:rPr>
          <w:rFonts w:eastAsia="Times New Roman" w:cstheme="minorHAnsi"/>
          <w:color w:val="404040"/>
          <w:sz w:val="24"/>
          <w:szCs w:val="24"/>
          <w:bdr w:val="none" w:sz="0" w:space="0" w:color="auto" w:frame="1"/>
          <w:lang w:eastAsia="cs-CZ"/>
        </w:rPr>
        <w:t xml:space="preserve">Semena svobody – </w:t>
      </w:r>
      <w:proofErr w:type="spellStart"/>
      <w:r w:rsidRPr="004C6E3F">
        <w:rPr>
          <w:rFonts w:eastAsia="Times New Roman" w:cstheme="minorHAnsi"/>
          <w:color w:val="404040"/>
          <w:sz w:val="24"/>
          <w:szCs w:val="24"/>
          <w:bdr w:val="none" w:sz="0" w:space="0" w:color="auto" w:frame="1"/>
          <w:lang w:eastAsia="cs-CZ"/>
        </w:rPr>
        <w:t>Seeds</w:t>
      </w:r>
      <w:proofErr w:type="spellEnd"/>
      <w:r w:rsidRPr="004C6E3F">
        <w:rPr>
          <w:rFonts w:eastAsia="Times New Roman" w:cstheme="minorHAnsi"/>
          <w:color w:val="404040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4C6E3F">
        <w:rPr>
          <w:rFonts w:eastAsia="Times New Roman" w:cstheme="minorHAnsi"/>
          <w:color w:val="404040"/>
          <w:sz w:val="24"/>
          <w:szCs w:val="24"/>
          <w:bdr w:val="none" w:sz="0" w:space="0" w:color="auto" w:frame="1"/>
          <w:lang w:eastAsia="cs-CZ"/>
        </w:rPr>
        <w:t>of</w:t>
      </w:r>
      <w:proofErr w:type="spellEnd"/>
      <w:r w:rsidRPr="004C6E3F">
        <w:rPr>
          <w:rFonts w:eastAsia="Times New Roman" w:cstheme="minorHAnsi"/>
          <w:color w:val="404040"/>
          <w:sz w:val="24"/>
          <w:szCs w:val="24"/>
          <w:bdr w:val="none" w:sz="0" w:space="0" w:color="auto" w:frame="1"/>
          <w:lang w:eastAsia="cs-CZ"/>
        </w:rPr>
        <w:t xml:space="preserve"> </w:t>
      </w:r>
      <w:proofErr w:type="spellStart"/>
      <w:r w:rsidRPr="004C6E3F">
        <w:rPr>
          <w:rFonts w:eastAsia="Times New Roman" w:cstheme="minorHAnsi"/>
          <w:color w:val="404040"/>
          <w:sz w:val="24"/>
          <w:szCs w:val="24"/>
          <w:bdr w:val="none" w:sz="0" w:space="0" w:color="auto" w:frame="1"/>
          <w:lang w:eastAsia="cs-CZ"/>
        </w:rPr>
        <w:t>Freedom</w:t>
      </w:r>
      <w:proofErr w:type="spellEnd"/>
      <w:r w:rsidRPr="004C6E3F">
        <w:rPr>
          <w:rFonts w:eastAsia="Times New Roman" w:cstheme="minorHAnsi"/>
          <w:color w:val="404040"/>
          <w:sz w:val="24"/>
          <w:szCs w:val="24"/>
          <w:bdr w:val="none" w:sz="0" w:space="0" w:color="auto" w:frame="1"/>
          <w:lang w:eastAsia="cs-CZ"/>
        </w:rPr>
        <w:t>, který výstižně zachycuje to, co se okolo osiv děje. (Lze zapnout české titulky.)</w:t>
      </w:r>
    </w:p>
    <w:p w:rsidR="002D32DC" w:rsidRPr="004C6E3F" w:rsidRDefault="002D32DC" w:rsidP="002D32DC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Krátký dokument o iniciativách zaměřených na zachování biodiverzity a uchovávání osiva v Indii a na Srí Lance.</w:t>
      </w:r>
    </w:p>
    <w:p w:rsidR="002D32DC" w:rsidRPr="004C6E3F" w:rsidRDefault="002D32DC" w:rsidP="002D32DC">
      <w:pPr>
        <w:shd w:val="clear" w:color="auto" w:fill="FFFFFF"/>
        <w:spacing w:after="360" w:line="240" w:lineRule="auto"/>
        <w:textAlignment w:val="baseline"/>
        <w:outlineLvl w:val="3"/>
        <w:rPr>
          <w:rFonts w:eastAsia="Times New Roman" w:cstheme="minorHAnsi"/>
          <w:caps/>
          <w:color w:val="404040"/>
          <w:spacing w:val="30"/>
          <w:sz w:val="24"/>
          <w:szCs w:val="24"/>
          <w:lang w:eastAsia="cs-CZ"/>
        </w:rPr>
      </w:pPr>
      <w:r w:rsidRPr="004C6E3F">
        <w:rPr>
          <w:rFonts w:eastAsia="Times New Roman" w:cstheme="minorHAnsi"/>
          <w:caps/>
          <w:color w:val="404040"/>
          <w:spacing w:val="30"/>
          <w:sz w:val="24"/>
          <w:szCs w:val="24"/>
          <w:lang w:eastAsia="cs-CZ"/>
        </w:rPr>
        <w:t>A CO DÁL???</w:t>
      </w:r>
    </w:p>
    <w:p w:rsidR="002D32DC" w:rsidRPr="00CC630D" w:rsidRDefault="002D32DC" w:rsidP="002D32DC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Stále více zemědělců a zahradníků začíná být nuceno hledat řešení jinde. Hlavní motivací je jednak rostoucí cena osiva,   jeho nedostačující ekologické plasticita nebo touha po návratu k přírodním postupům v zemědělství a zahradničení.</w:t>
      </w:r>
      <w:r>
        <w:rPr>
          <w:rFonts w:eastAsia="Times New Roman" w:cstheme="minorHAnsi"/>
          <w:color w:val="404040"/>
          <w:sz w:val="24"/>
          <w:szCs w:val="24"/>
          <w:lang w:eastAsia="cs-CZ"/>
        </w:rPr>
        <w:t xml:space="preserve"> </w:t>
      </w: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Vznikají různá sdružení nadšených lidí, kteří jsou odhodláni bojovat za propagaci</w:t>
      </w:r>
      <w:r>
        <w:rPr>
          <w:rFonts w:eastAsia="Times New Roman" w:cstheme="minorHAnsi"/>
          <w:color w:val="404040"/>
          <w:sz w:val="24"/>
          <w:szCs w:val="24"/>
          <w:lang w:eastAsia="cs-CZ"/>
        </w:rPr>
        <w:t xml:space="preserve"> </w:t>
      </w:r>
      <w:proofErr w:type="spellStart"/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t>autoprodukce</w:t>
      </w:r>
      <w:proofErr w:type="spellEnd"/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t xml:space="preserve"> osiva a šíření povědomí o umění </w:t>
      </w:r>
      <w:proofErr w:type="spellStart"/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t>semínkaření</w:t>
      </w:r>
      <w:proofErr w:type="spellEnd"/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t>.</w:t>
      </w:r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br/>
        <w:t xml:space="preserve">Pomocníkem v této osvětě se staly právě </w:t>
      </w:r>
      <w:proofErr w:type="spellStart"/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t>semínkovny</w:t>
      </w:r>
      <w:proofErr w:type="spellEnd"/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t xml:space="preserve">, které slouží k výměně a sdílení semínek. </w:t>
      </w:r>
      <w:proofErr w:type="spellStart"/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t>Semínkovny</w:t>
      </w:r>
      <w:proofErr w:type="spellEnd"/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t> zaujaly roli nového zdroje biodiverzity do vašich zahrádek.</w:t>
      </w:r>
    </w:p>
    <w:p w:rsidR="002D32DC" w:rsidRPr="00CC630D" w:rsidRDefault="002D32DC" w:rsidP="002D32D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</w:p>
    <w:p w:rsidR="00777F08" w:rsidRDefault="00777F08" w:rsidP="00777F08">
      <w:pPr>
        <w:rPr>
          <w:rFonts w:eastAsia="Times New Roman" w:cstheme="minorHAnsi"/>
          <w:noProof/>
          <w:color w:val="477A33"/>
          <w:sz w:val="24"/>
          <w:szCs w:val="24"/>
          <w:bdr w:val="none" w:sz="0" w:space="0" w:color="auto" w:frame="1"/>
          <w:lang w:eastAsia="cs-CZ"/>
        </w:rPr>
      </w:pPr>
    </w:p>
    <w:p w:rsidR="005C77F1" w:rsidRPr="00B50F42" w:rsidRDefault="005C77F1" w:rsidP="005C77F1">
      <w:pPr>
        <w:shd w:val="clear" w:color="auto" w:fill="FFFFFF"/>
        <w:spacing w:after="360" w:line="240" w:lineRule="auto"/>
        <w:textAlignment w:val="baseline"/>
        <w:outlineLvl w:val="3"/>
        <w:rPr>
          <w:rFonts w:eastAsia="Times New Roman" w:cstheme="minorHAnsi"/>
          <w:caps/>
          <w:color w:val="404040"/>
          <w:spacing w:val="30"/>
          <w:sz w:val="32"/>
          <w:szCs w:val="24"/>
          <w:lang w:eastAsia="cs-CZ"/>
        </w:rPr>
      </w:pPr>
      <w:r w:rsidRPr="00B50F42">
        <w:rPr>
          <w:rFonts w:eastAsia="Times New Roman" w:cstheme="minorHAnsi"/>
          <w:caps/>
          <w:color w:val="404040"/>
          <w:spacing w:val="30"/>
          <w:sz w:val="32"/>
          <w:szCs w:val="24"/>
          <w:lang w:eastAsia="cs-CZ"/>
        </w:rPr>
        <w:t>HISTORIE SEMÍNKOVEN</w:t>
      </w:r>
    </w:p>
    <w:p w:rsidR="005C77F1" w:rsidRDefault="005C77F1" w:rsidP="005C77F1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První </w:t>
      </w:r>
      <w:proofErr w:type="spellStart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semínkovnu</w:t>
      </w:r>
      <w:proofErr w:type="spellEnd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 otevřela ve francouzském městě La </w:t>
      </w:r>
      <w:proofErr w:type="spellStart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Rochelle</w:t>
      </w:r>
      <w:proofErr w:type="spellEnd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color w:val="404040"/>
          <w:sz w:val="24"/>
          <w:szCs w:val="24"/>
          <w:lang w:eastAsia="cs-CZ"/>
        </w:rPr>
        <w:t xml:space="preserve">        </w:t>
      </w: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asociace </w:t>
      </w:r>
      <w:proofErr w:type="spellStart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Graines</w:t>
      </w:r>
      <w:proofErr w:type="spellEnd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 de </w:t>
      </w:r>
      <w:proofErr w:type="spellStart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Troc</w:t>
      </w:r>
      <w:proofErr w:type="spellEnd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 v roce 2014. Zakladatel asociace Sébastien </w:t>
      </w:r>
      <w:proofErr w:type="spellStart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Wittevert</w:t>
      </w:r>
      <w:proofErr w:type="spellEnd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 se inspiroval </w:t>
      </w:r>
      <w:proofErr w:type="spellStart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semínkovnami</w:t>
      </w:r>
      <w:proofErr w:type="spellEnd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 fungujícími již delší dobu v knihovnách v USA. </w:t>
      </w:r>
      <w:proofErr w:type="spellStart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Semínkovny</w:t>
      </w:r>
      <w:proofErr w:type="spellEnd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 si díky své jednoduchosti a </w:t>
      </w:r>
      <w:r>
        <w:rPr>
          <w:rFonts w:eastAsia="Times New Roman" w:cstheme="minorHAnsi"/>
          <w:color w:val="404040"/>
          <w:sz w:val="24"/>
          <w:szCs w:val="24"/>
          <w:lang w:eastAsia="cs-CZ"/>
        </w:rPr>
        <w:t xml:space="preserve">    </w:t>
      </w: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ekologickému podtextu okamžitě získaly srdce místních lidí a během </w:t>
      </w:r>
      <w:r>
        <w:rPr>
          <w:rFonts w:eastAsia="Times New Roman" w:cstheme="minorHAnsi"/>
          <w:color w:val="404040"/>
          <w:sz w:val="24"/>
          <w:szCs w:val="24"/>
          <w:lang w:eastAsia="cs-CZ"/>
        </w:rPr>
        <w:t xml:space="preserve">     </w:t>
      </w: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 xml:space="preserve">roku se rozšířili do další zhruba stovky měst. A jejich expanze pokračuje </w:t>
      </w:r>
      <w:r>
        <w:rPr>
          <w:rFonts w:eastAsia="Times New Roman" w:cstheme="minorHAnsi"/>
          <w:color w:val="404040"/>
          <w:sz w:val="24"/>
          <w:szCs w:val="24"/>
          <w:lang w:eastAsia="cs-CZ"/>
        </w:rPr>
        <w:t xml:space="preserve">      </w:t>
      </w: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a to nejen na území Francie, ale také v Holandsku, Belgii a nyní také v České Republice.</w:t>
      </w:r>
    </w:p>
    <w:p w:rsidR="005C77F1" w:rsidRDefault="005C77F1" w:rsidP="005C77F1">
      <w:pPr>
        <w:shd w:val="clear" w:color="auto" w:fill="FFFFFF"/>
        <w:spacing w:after="360" w:line="240" w:lineRule="auto"/>
        <w:jc w:val="center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4C6E3F">
        <w:rPr>
          <w:rFonts w:eastAsia="Times New Roman" w:cstheme="minorHAnsi"/>
          <w:noProof/>
          <w:color w:val="477A33"/>
          <w:sz w:val="24"/>
          <w:szCs w:val="24"/>
          <w:bdr w:val="none" w:sz="0" w:space="0" w:color="auto" w:frame="1"/>
          <w:lang w:eastAsia="cs-CZ"/>
        </w:rPr>
        <w:lastRenderedPageBreak/>
        <w:drawing>
          <wp:inline distT="0" distB="0" distL="0" distR="0" wp14:anchorId="42B67E4F" wp14:editId="6E186527">
            <wp:extent cx="3924272" cy="2397153"/>
            <wp:effectExtent l="0" t="0" r="635" b="3175"/>
            <wp:docPr id="11" name="obrázek 6" descr="11081439_10203626669857088_4211376677389343231_n-e1427154277269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1081439_10203626669857088_4211376677389343231_n-e1427154277269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360" cy="241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7F1" w:rsidRPr="003024D6" w:rsidRDefault="005C77F1" w:rsidP="005C77F1">
      <w:pPr>
        <w:shd w:val="clear" w:color="auto" w:fill="FFFFFF"/>
        <w:spacing w:before="222" w:line="240" w:lineRule="auto"/>
        <w:jc w:val="center"/>
        <w:textAlignment w:val="baseline"/>
        <w:rPr>
          <w:rFonts w:eastAsia="Times New Roman" w:cstheme="minorHAnsi"/>
          <w:i/>
          <w:iCs/>
          <w:color w:val="404040"/>
          <w:sz w:val="24"/>
          <w:szCs w:val="24"/>
          <w:lang w:eastAsia="cs-CZ"/>
        </w:rPr>
      </w:pPr>
      <w:proofErr w:type="spellStart"/>
      <w:r w:rsidRPr="004C6E3F">
        <w:rPr>
          <w:rFonts w:eastAsia="Times New Roman" w:cstheme="minorHAnsi"/>
          <w:i/>
          <w:iCs/>
          <w:color w:val="404040"/>
          <w:sz w:val="24"/>
          <w:szCs w:val="24"/>
          <w:lang w:eastAsia="cs-CZ"/>
        </w:rPr>
        <w:t>Grenotéku</w:t>
      </w:r>
      <w:proofErr w:type="spellEnd"/>
      <w:r w:rsidRPr="004C6E3F">
        <w:rPr>
          <w:rFonts w:eastAsia="Times New Roman" w:cstheme="minorHAnsi"/>
          <w:i/>
          <w:iCs/>
          <w:color w:val="404040"/>
          <w:sz w:val="24"/>
          <w:szCs w:val="24"/>
          <w:lang w:eastAsia="cs-CZ"/>
        </w:rPr>
        <w:t xml:space="preserve"> vytvoříte snadno z kartonové krabice.</w:t>
      </w:r>
    </w:p>
    <w:p w:rsidR="005C77F1" w:rsidRPr="00CC630D" w:rsidRDefault="005C77F1" w:rsidP="005C77F1">
      <w:pPr>
        <w:shd w:val="clear" w:color="auto" w:fill="FFFFFF"/>
        <w:spacing w:after="240" w:line="240" w:lineRule="auto"/>
        <w:ind w:left="709"/>
        <w:textAlignment w:val="baseline"/>
        <w:outlineLvl w:val="0"/>
        <w:rPr>
          <w:rFonts w:eastAsia="Times New Roman" w:cstheme="minorHAnsi"/>
          <w:caps/>
          <w:color w:val="404040"/>
          <w:spacing w:val="30"/>
          <w:kern w:val="36"/>
          <w:sz w:val="32"/>
          <w:szCs w:val="48"/>
          <w:u w:val="single"/>
          <w:lang w:eastAsia="cs-CZ"/>
        </w:rPr>
      </w:pPr>
      <w:r w:rsidRPr="00CC630D">
        <w:rPr>
          <w:rFonts w:eastAsia="Times New Roman" w:cstheme="minorHAnsi"/>
          <w:caps/>
          <w:color w:val="404040"/>
          <w:spacing w:val="30"/>
          <w:kern w:val="36"/>
          <w:sz w:val="32"/>
          <w:szCs w:val="48"/>
          <w:u w:val="single"/>
          <w:lang w:eastAsia="cs-CZ"/>
        </w:rPr>
        <w:t>ODKAZY</w:t>
      </w:r>
    </w:p>
    <w:p w:rsidR="005C77F1" w:rsidRDefault="005C77F1" w:rsidP="005C77F1">
      <w:pPr>
        <w:shd w:val="clear" w:color="auto" w:fill="FFFFFF"/>
        <w:spacing w:after="0" w:line="240" w:lineRule="auto"/>
        <w:ind w:left="709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CC630D">
        <w:rPr>
          <w:rFonts w:eastAsia="Times New Roman" w:cstheme="minorHAnsi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Semenaření</w:t>
      </w:r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t> – Nový projekt na sdílení osiva starých, krajových, místních a rodinných odrůd (neregistrovaného osiva obecně). Postupně by mohla vzniknout fungující síť pěstitelů.</w:t>
      </w:r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br/>
        <w:t>Více zde: </w:t>
      </w:r>
      <w:hyperlink r:id="rId17" w:history="1">
        <w:r w:rsidRPr="00CC630D">
          <w:rPr>
            <w:rFonts w:eastAsia="Times New Roman" w:cstheme="minorHAnsi"/>
            <w:color w:val="477A33"/>
            <w:sz w:val="24"/>
            <w:szCs w:val="24"/>
            <w:u w:val="single"/>
            <w:bdr w:val="none" w:sz="0" w:space="0" w:color="auto" w:frame="1"/>
            <w:lang w:eastAsia="cs-CZ"/>
          </w:rPr>
          <w:t>http://semenareni.webnode.cz/</w:t>
        </w:r>
      </w:hyperlink>
    </w:p>
    <w:p w:rsidR="005C77F1" w:rsidRPr="00CC630D" w:rsidRDefault="005C77F1" w:rsidP="005C77F1">
      <w:pPr>
        <w:shd w:val="clear" w:color="auto" w:fill="FFFFFF"/>
        <w:spacing w:after="0" w:line="240" w:lineRule="auto"/>
        <w:ind w:left="709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</w:p>
    <w:p w:rsidR="005C77F1" w:rsidRPr="00CC630D" w:rsidRDefault="005C77F1" w:rsidP="005C77F1">
      <w:pPr>
        <w:shd w:val="clear" w:color="auto" w:fill="FFFFFF"/>
        <w:spacing w:after="0" w:line="240" w:lineRule="auto"/>
        <w:ind w:left="709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CC630D">
        <w:rPr>
          <w:rFonts w:eastAsia="Times New Roman" w:cstheme="minorHAnsi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Potravinové zahrady</w:t>
      </w:r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t xml:space="preserve"> – Mnoho informací o semenaření, </w:t>
      </w:r>
      <w:proofErr w:type="spellStart"/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t>permakultuřea</w:t>
      </w:r>
      <w:proofErr w:type="spellEnd"/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t xml:space="preserve"> mnohém dalším, pravidelné kurzy semenaření:  </w:t>
      </w:r>
      <w:hyperlink r:id="rId18" w:tgtFrame="_blank" w:history="1">
        <w:r w:rsidRPr="00CC630D">
          <w:rPr>
            <w:rFonts w:eastAsia="Times New Roman" w:cstheme="minorHAnsi"/>
            <w:color w:val="477A33"/>
            <w:sz w:val="24"/>
            <w:szCs w:val="24"/>
            <w:u w:val="single"/>
            <w:bdr w:val="none" w:sz="0" w:space="0" w:color="auto" w:frame="1"/>
            <w:lang w:eastAsia="cs-CZ"/>
          </w:rPr>
          <w:t>http://www.potravinovezahrady.cz/</w:t>
        </w:r>
      </w:hyperlink>
    </w:p>
    <w:p w:rsidR="005C77F1" w:rsidRPr="00CC630D" w:rsidRDefault="005C77F1" w:rsidP="005C77F1">
      <w:pPr>
        <w:shd w:val="clear" w:color="auto" w:fill="FFFFFF"/>
        <w:spacing w:after="0" w:line="240" w:lineRule="auto"/>
        <w:ind w:left="709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CC630D">
        <w:rPr>
          <w:rFonts w:eastAsia="Times New Roman" w:cstheme="minorHAnsi"/>
          <w:noProof/>
          <w:color w:val="477A33"/>
          <w:sz w:val="24"/>
          <w:szCs w:val="24"/>
          <w:bdr w:val="none" w:sz="0" w:space="0" w:color="auto" w:frame="1"/>
          <w:lang w:eastAsia="cs-CZ"/>
        </w:rPr>
        <w:drawing>
          <wp:anchor distT="0" distB="0" distL="114300" distR="114300" simplePos="0" relativeHeight="251674624" behindDoc="1" locked="0" layoutInCell="1" allowOverlap="1" wp14:anchorId="67F4CA26" wp14:editId="34FC02C6">
            <wp:simplePos x="0" y="0"/>
            <wp:positionH relativeFrom="column">
              <wp:posOffset>-1328</wp:posOffset>
            </wp:positionH>
            <wp:positionV relativeFrom="paragraph">
              <wp:posOffset>3752</wp:posOffset>
            </wp:positionV>
            <wp:extent cx="1482725" cy="1482725"/>
            <wp:effectExtent l="0" t="0" r="0" b="0"/>
            <wp:wrapTight wrapText="bothSides">
              <wp:wrapPolygon edited="0">
                <wp:start x="8325" y="1388"/>
                <wp:lineTo x="6660" y="2220"/>
                <wp:lineTo x="2220" y="5550"/>
                <wp:lineTo x="833" y="10546"/>
                <wp:lineTo x="1943" y="15263"/>
                <wp:lineTo x="1943" y="16096"/>
                <wp:lineTo x="6660" y="19704"/>
                <wp:lineTo x="9158" y="20536"/>
                <wp:lineTo x="12211" y="20536"/>
                <wp:lineTo x="14708" y="19704"/>
                <wp:lineTo x="19149" y="16096"/>
                <wp:lineTo x="19426" y="15263"/>
                <wp:lineTo x="20536" y="10823"/>
                <wp:lineTo x="19426" y="5550"/>
                <wp:lineTo x="14708" y="2498"/>
                <wp:lineTo x="12766" y="1388"/>
                <wp:lineTo x="8325" y="1388"/>
              </wp:wrapPolygon>
            </wp:wrapTight>
            <wp:docPr id="12" name="obrázek 1" descr="graines-de-troc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ines-de-troc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77F1" w:rsidRPr="00CC630D" w:rsidRDefault="005C77F1" w:rsidP="005C77F1">
      <w:pPr>
        <w:shd w:val="clear" w:color="auto" w:fill="FFFFFF"/>
        <w:spacing w:after="0" w:line="240" w:lineRule="auto"/>
        <w:ind w:left="709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t xml:space="preserve">  Francouzská asociace</w:t>
      </w:r>
      <w:r w:rsidRPr="00CC630D">
        <w:rPr>
          <w:rFonts w:eastAsia="Times New Roman" w:cstheme="minorHAnsi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 </w:t>
      </w:r>
      <w:proofErr w:type="spellStart"/>
      <w:r w:rsidRPr="00CC630D">
        <w:rPr>
          <w:rFonts w:eastAsia="Times New Roman" w:cstheme="minorHAnsi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Graines</w:t>
      </w:r>
      <w:proofErr w:type="spellEnd"/>
      <w:r w:rsidRPr="00CC630D">
        <w:rPr>
          <w:rFonts w:eastAsia="Times New Roman" w:cstheme="minorHAnsi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 xml:space="preserve"> de </w:t>
      </w:r>
      <w:proofErr w:type="spellStart"/>
      <w:r w:rsidRPr="00CC630D">
        <w:rPr>
          <w:rFonts w:eastAsia="Times New Roman" w:cstheme="minorHAnsi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troc</w:t>
      </w:r>
      <w:proofErr w:type="spellEnd"/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t> – </w:t>
      </w:r>
      <w:hyperlink r:id="rId21" w:history="1">
        <w:r w:rsidRPr="00CC630D">
          <w:rPr>
            <w:rFonts w:eastAsia="Times New Roman" w:cstheme="minorHAnsi"/>
            <w:color w:val="477A33"/>
            <w:sz w:val="24"/>
            <w:szCs w:val="24"/>
            <w:u w:val="single"/>
            <w:bdr w:val="none" w:sz="0" w:space="0" w:color="auto" w:frame="1"/>
            <w:lang w:eastAsia="cs-CZ"/>
          </w:rPr>
          <w:t>http://grainesdetroc.fr/got.php</w:t>
        </w:r>
      </w:hyperlink>
    </w:p>
    <w:p w:rsidR="005C77F1" w:rsidRDefault="005C77F1" w:rsidP="005C77F1">
      <w:pPr>
        <w:shd w:val="clear" w:color="auto" w:fill="FFFFFF"/>
        <w:spacing w:after="0" w:line="240" w:lineRule="auto"/>
        <w:ind w:left="709"/>
        <w:textAlignment w:val="baseline"/>
        <w:rPr>
          <w:rFonts w:eastAsia="Times New Roman" w:cstheme="minorHAnsi"/>
          <w:b/>
          <w:bCs/>
          <w:color w:val="404040"/>
          <w:sz w:val="24"/>
          <w:szCs w:val="24"/>
          <w:bdr w:val="none" w:sz="0" w:space="0" w:color="auto" w:frame="1"/>
          <w:lang w:eastAsia="cs-CZ"/>
        </w:rPr>
      </w:pPr>
    </w:p>
    <w:p w:rsidR="005C77F1" w:rsidRDefault="005C77F1" w:rsidP="005C77F1">
      <w:pPr>
        <w:shd w:val="clear" w:color="auto" w:fill="FFFFFF"/>
        <w:spacing w:after="0" w:line="240" w:lineRule="auto"/>
        <w:ind w:left="709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proofErr w:type="spellStart"/>
      <w:r w:rsidRPr="00CC630D">
        <w:rPr>
          <w:rFonts w:eastAsia="Times New Roman" w:cstheme="minorHAnsi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>Gengel</w:t>
      </w:r>
      <w:proofErr w:type="spellEnd"/>
      <w:r w:rsidRPr="00CC630D">
        <w:rPr>
          <w:rFonts w:eastAsia="Times New Roman" w:cstheme="minorHAnsi"/>
          <w:b/>
          <w:bCs/>
          <w:color w:val="404040"/>
          <w:sz w:val="24"/>
          <w:szCs w:val="24"/>
          <w:bdr w:val="none" w:sz="0" w:space="0" w:color="auto" w:frame="1"/>
          <w:lang w:eastAsia="cs-CZ"/>
        </w:rPr>
        <w:t xml:space="preserve"> o.p.s.</w:t>
      </w:r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t xml:space="preserve"> jako nezisková nevládní </w:t>
      </w:r>
    </w:p>
    <w:p w:rsidR="005C77F1" w:rsidRDefault="005C77F1" w:rsidP="005C77F1">
      <w:pPr>
        <w:shd w:val="clear" w:color="auto" w:fill="FFFFFF"/>
        <w:spacing w:after="0" w:line="240" w:lineRule="auto"/>
        <w:ind w:left="709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t xml:space="preserve">organizace usiluje o uchování starých, krajových, rodinných a podobných odrůd jako našeho společného kulturního dědictví. </w:t>
      </w:r>
    </w:p>
    <w:p w:rsidR="005C77F1" w:rsidRDefault="005C77F1" w:rsidP="005C77F1">
      <w:pPr>
        <w:shd w:val="clear" w:color="auto" w:fill="FFFFFF"/>
        <w:spacing w:after="0" w:line="240" w:lineRule="auto"/>
        <w:ind w:left="709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t xml:space="preserve">Ve spolupráci s dalšími dobrovolnými uchovateli nabízí </w:t>
      </w:r>
      <w:proofErr w:type="spellStart"/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t>Gengel</w:t>
      </w:r>
      <w:proofErr w:type="spellEnd"/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t xml:space="preserve"> tyto </w:t>
      </w:r>
    </w:p>
    <w:p w:rsidR="005C77F1" w:rsidRPr="00CC630D" w:rsidRDefault="005C77F1" w:rsidP="005C77F1">
      <w:pPr>
        <w:shd w:val="clear" w:color="auto" w:fill="FFFFFF"/>
        <w:spacing w:after="0" w:line="240" w:lineRule="auto"/>
        <w:ind w:left="709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CC630D">
        <w:rPr>
          <w:rFonts w:eastAsia="Times New Roman" w:cstheme="minorHAnsi"/>
          <w:color w:val="404040"/>
          <w:sz w:val="24"/>
          <w:szCs w:val="24"/>
          <w:lang w:eastAsia="cs-CZ"/>
        </w:rPr>
        <w:t>odrůdy veřejnosti. – </w:t>
      </w:r>
      <w:hyperlink r:id="rId22" w:tgtFrame="_blank" w:history="1">
        <w:r w:rsidRPr="00CC630D">
          <w:rPr>
            <w:rFonts w:eastAsia="Times New Roman" w:cstheme="minorHAnsi"/>
            <w:color w:val="477A33"/>
            <w:sz w:val="24"/>
            <w:szCs w:val="24"/>
            <w:u w:val="single"/>
            <w:bdr w:val="none" w:sz="0" w:space="0" w:color="auto" w:frame="1"/>
            <w:lang w:eastAsia="cs-CZ"/>
          </w:rPr>
          <w:t>http://gengel.cz/</w:t>
        </w:r>
      </w:hyperlink>
    </w:p>
    <w:p w:rsidR="005C77F1" w:rsidRDefault="005C77F1" w:rsidP="005C77F1">
      <w:pPr>
        <w:shd w:val="clear" w:color="auto" w:fill="FFFFFF"/>
        <w:spacing w:after="0" w:line="240" w:lineRule="auto"/>
        <w:ind w:left="709"/>
        <w:textAlignment w:val="baseline"/>
        <w:rPr>
          <w:rFonts w:eastAsia="Times New Roman" w:cstheme="minorHAnsi"/>
          <w:b/>
          <w:bCs/>
          <w:color w:val="404040"/>
          <w:sz w:val="24"/>
          <w:szCs w:val="24"/>
          <w:bdr w:val="none" w:sz="0" w:space="0" w:color="auto" w:frame="1"/>
          <w:lang w:eastAsia="cs-CZ"/>
        </w:rPr>
      </w:pPr>
      <w:r w:rsidRPr="00CC630D">
        <w:rPr>
          <w:rFonts w:eastAsia="Times New Roman" w:cstheme="minorHAnsi"/>
          <w:noProof/>
          <w:color w:val="477A33"/>
          <w:sz w:val="24"/>
          <w:szCs w:val="24"/>
          <w:bdr w:val="none" w:sz="0" w:space="0" w:color="auto" w:frame="1"/>
          <w:lang w:eastAsia="cs-CZ"/>
        </w:rPr>
        <w:drawing>
          <wp:anchor distT="0" distB="0" distL="114300" distR="114300" simplePos="0" relativeHeight="251675648" behindDoc="1" locked="0" layoutInCell="1" allowOverlap="1" wp14:anchorId="43034025" wp14:editId="6EC09997">
            <wp:simplePos x="0" y="0"/>
            <wp:positionH relativeFrom="column">
              <wp:align>left</wp:align>
            </wp:positionH>
            <wp:positionV relativeFrom="paragraph">
              <wp:posOffset>7793</wp:posOffset>
            </wp:positionV>
            <wp:extent cx="2383155" cy="955675"/>
            <wp:effectExtent l="0" t="0" r="0" b="0"/>
            <wp:wrapTight wrapText="bothSides">
              <wp:wrapPolygon edited="0">
                <wp:start x="0" y="0"/>
                <wp:lineTo x="0" y="21098"/>
                <wp:lineTo x="21410" y="21098"/>
                <wp:lineTo x="21410" y="0"/>
                <wp:lineTo x="0" y="0"/>
              </wp:wrapPolygon>
            </wp:wrapTight>
            <wp:docPr id="13" name="obrázek 2" descr="gengel-ops-logo-142755534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ngel-ops-logo-1427555341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77F1" w:rsidRDefault="005C77F1" w:rsidP="005C77F1">
      <w:pPr>
        <w:shd w:val="clear" w:color="auto" w:fill="FFFFFF"/>
        <w:spacing w:after="0" w:line="240" w:lineRule="auto"/>
        <w:ind w:left="709"/>
        <w:textAlignment w:val="baseline"/>
        <w:rPr>
          <w:rFonts w:eastAsia="Times New Roman" w:cstheme="minorHAnsi"/>
          <w:b/>
          <w:bCs/>
          <w:color w:val="404040"/>
          <w:sz w:val="24"/>
          <w:szCs w:val="24"/>
          <w:bdr w:val="none" w:sz="0" w:space="0" w:color="auto" w:frame="1"/>
          <w:lang w:eastAsia="cs-CZ"/>
        </w:rPr>
      </w:pPr>
    </w:p>
    <w:p w:rsidR="005C77F1" w:rsidRDefault="005C77F1" w:rsidP="005C77F1">
      <w:pPr>
        <w:shd w:val="clear" w:color="auto" w:fill="FFFFFF"/>
        <w:spacing w:after="0" w:line="240" w:lineRule="auto"/>
        <w:ind w:left="709"/>
        <w:textAlignment w:val="baseline"/>
        <w:rPr>
          <w:rFonts w:eastAsia="Times New Roman" w:cstheme="minorHAnsi"/>
          <w:b/>
          <w:bCs/>
          <w:color w:val="404040"/>
          <w:sz w:val="24"/>
          <w:szCs w:val="24"/>
          <w:bdr w:val="none" w:sz="0" w:space="0" w:color="auto" w:frame="1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76672" behindDoc="1" locked="0" layoutInCell="1" allowOverlap="1" wp14:anchorId="6DD12100" wp14:editId="0AEBF39D">
            <wp:simplePos x="0" y="0"/>
            <wp:positionH relativeFrom="column">
              <wp:posOffset>3087658</wp:posOffset>
            </wp:positionH>
            <wp:positionV relativeFrom="paragraph">
              <wp:posOffset>18126</wp:posOffset>
            </wp:positionV>
            <wp:extent cx="1191491" cy="1687882"/>
            <wp:effectExtent l="0" t="0" r="8890" b="7620"/>
            <wp:wrapTight wrapText="bothSides">
              <wp:wrapPolygon edited="0">
                <wp:start x="0" y="0"/>
                <wp:lineTo x="0" y="21454"/>
                <wp:lineTo x="21416" y="21454"/>
                <wp:lineTo x="21416" y="0"/>
                <wp:lineTo x="0" y="0"/>
              </wp:wrapPolygon>
            </wp:wrapTight>
            <wp:docPr id="14" name="obrázek 3" descr="KNI0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NI001 (1)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491" cy="168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77F1" w:rsidRDefault="005C77F1" w:rsidP="005C77F1">
      <w:pPr>
        <w:shd w:val="clear" w:color="auto" w:fill="FFFFFF"/>
        <w:spacing w:after="0" w:line="240" w:lineRule="auto"/>
        <w:ind w:left="709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</w:p>
    <w:p w:rsidR="005C77F1" w:rsidRDefault="005C77F1" w:rsidP="005C77F1">
      <w:pPr>
        <w:shd w:val="clear" w:color="auto" w:fill="FFFFFF"/>
        <w:spacing w:after="0" w:line="240" w:lineRule="auto"/>
        <w:ind w:left="709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</w:p>
    <w:p w:rsidR="005C77F1" w:rsidRDefault="005C77F1" w:rsidP="005C77F1">
      <w:pPr>
        <w:shd w:val="clear" w:color="auto" w:fill="FFFFFF"/>
        <w:spacing w:after="0" w:line="240" w:lineRule="auto"/>
        <w:ind w:left="709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</w:p>
    <w:p w:rsidR="005C77F1" w:rsidRPr="00B50F42" w:rsidRDefault="005C77F1" w:rsidP="005C77F1">
      <w:pPr>
        <w:shd w:val="clear" w:color="auto" w:fill="FFFFFF"/>
        <w:spacing w:after="0" w:line="240" w:lineRule="auto"/>
        <w:ind w:left="709"/>
        <w:textAlignment w:val="baseline"/>
        <w:rPr>
          <w:rFonts w:eastAsia="Times New Roman" w:cstheme="minorHAnsi"/>
          <w:b/>
          <w:color w:val="404040"/>
          <w:sz w:val="24"/>
          <w:szCs w:val="24"/>
          <w:lang w:eastAsia="cs-CZ"/>
        </w:rPr>
      </w:pPr>
      <w:proofErr w:type="spellStart"/>
      <w:proofErr w:type="gramStart"/>
      <w:r w:rsidRPr="00B50F42">
        <w:rPr>
          <w:rFonts w:eastAsia="Times New Roman" w:cstheme="minorHAnsi"/>
          <w:b/>
          <w:color w:val="404040"/>
          <w:sz w:val="24"/>
          <w:szCs w:val="24"/>
          <w:lang w:eastAsia="cs-CZ"/>
        </w:rPr>
        <w:t>P.Dostálek</w:t>
      </w:r>
      <w:proofErr w:type="spellEnd"/>
      <w:proofErr w:type="gramEnd"/>
      <w:r w:rsidRPr="00B50F42">
        <w:rPr>
          <w:rFonts w:eastAsia="Times New Roman" w:cstheme="minorHAnsi"/>
          <w:b/>
          <w:color w:val="404040"/>
          <w:sz w:val="24"/>
          <w:szCs w:val="24"/>
          <w:lang w:eastAsia="cs-CZ"/>
        </w:rPr>
        <w:t xml:space="preserve"> a kolektiv: Pěstujeme si vlastní semínka</w:t>
      </w:r>
    </w:p>
    <w:p w:rsidR="005C77F1" w:rsidRPr="0032433B" w:rsidRDefault="005C77F1" w:rsidP="005C77F1">
      <w:pPr>
        <w:shd w:val="clear" w:color="auto" w:fill="FFFFFF"/>
        <w:spacing w:after="0" w:line="240" w:lineRule="auto"/>
        <w:ind w:left="709"/>
        <w:textAlignment w:val="baseline"/>
        <w:rPr>
          <w:rFonts w:eastAsia="Times New Roman" w:cstheme="minorHAnsi"/>
          <w:caps/>
          <w:color w:val="404040"/>
          <w:spacing w:val="30"/>
          <w:sz w:val="36"/>
          <w:szCs w:val="36"/>
          <w:lang w:eastAsia="cs-CZ"/>
        </w:rPr>
      </w:pPr>
      <w:r w:rsidRPr="00B50F42">
        <w:rPr>
          <w:rFonts w:cstheme="minorHAnsi"/>
          <w:color w:val="404040"/>
          <w:sz w:val="24"/>
          <w:shd w:val="clear" w:color="auto" w:fill="FFFFFF"/>
        </w:rPr>
        <w:t>Komplexní publikace je určena pěstitelům, kteří chtějí získávat vlastní osivo zahradních rostlin, především zeleniny, v malém, doma na zahrádce</w:t>
      </w:r>
    </w:p>
    <w:p w:rsidR="005C77F1" w:rsidRPr="0074590A" w:rsidRDefault="005C77F1" w:rsidP="005C77F1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aps/>
          <w:color w:val="404040"/>
          <w:spacing w:val="30"/>
          <w:szCs w:val="36"/>
          <w:lang w:eastAsia="cs-CZ"/>
        </w:rPr>
      </w:pPr>
    </w:p>
    <w:p w:rsidR="005C77F1" w:rsidRDefault="005C77F1" w:rsidP="00777F08"/>
    <w:p w:rsidR="005C77F1" w:rsidRDefault="005C77F1" w:rsidP="005C77F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lastRenderedPageBreak/>
        <w:t xml:space="preserve">Jak říká Sébastien </w:t>
      </w:r>
      <w:proofErr w:type="spellStart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Wittevert</w:t>
      </w:r>
      <w:proofErr w:type="spellEnd"/>
      <w:r w:rsidRPr="004C6E3F">
        <w:rPr>
          <w:rFonts w:eastAsia="Times New Roman" w:cstheme="minorHAnsi"/>
          <w:color w:val="404040"/>
          <w:sz w:val="24"/>
          <w:szCs w:val="24"/>
          <w:lang w:eastAsia="cs-CZ"/>
        </w:rPr>
        <w:t>:</w:t>
      </w:r>
    </w:p>
    <w:p w:rsidR="005C77F1" w:rsidRDefault="005C77F1" w:rsidP="005C77F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color w:val="404040"/>
          <w:sz w:val="28"/>
          <w:szCs w:val="24"/>
          <w:bdr w:val="none" w:sz="0" w:space="0" w:color="auto" w:frame="1"/>
          <w:lang w:eastAsia="cs-CZ"/>
        </w:rPr>
      </w:pPr>
      <w:r w:rsidRPr="003024D6">
        <w:rPr>
          <w:rFonts w:eastAsia="Times New Roman" w:cstheme="minorHAnsi"/>
          <w:color w:val="404040"/>
          <w:sz w:val="28"/>
          <w:szCs w:val="24"/>
          <w:lang w:eastAsia="cs-CZ"/>
        </w:rPr>
        <w:br/>
      </w:r>
      <w:r w:rsidRPr="003024D6">
        <w:rPr>
          <w:rFonts w:eastAsia="Times New Roman" w:cstheme="minorHAnsi"/>
          <w:b/>
          <w:bCs/>
          <w:i/>
          <w:iCs/>
          <w:color w:val="404040"/>
          <w:sz w:val="28"/>
          <w:szCs w:val="24"/>
          <w:bdr w:val="none" w:sz="0" w:space="0" w:color="auto" w:frame="1"/>
          <w:lang w:eastAsia="cs-CZ"/>
        </w:rPr>
        <w:t xml:space="preserve">„Každé semeno, každé variety bylo s péčí vyseto, sklizeno, </w:t>
      </w:r>
    </w:p>
    <w:p w:rsidR="005C77F1" w:rsidRDefault="005C77F1" w:rsidP="005C77F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color w:val="404040"/>
          <w:sz w:val="28"/>
          <w:szCs w:val="24"/>
          <w:bdr w:val="none" w:sz="0" w:space="0" w:color="auto" w:frame="1"/>
          <w:lang w:eastAsia="cs-CZ"/>
        </w:rPr>
      </w:pPr>
      <w:r w:rsidRPr="003024D6">
        <w:rPr>
          <w:rFonts w:eastAsia="Times New Roman" w:cstheme="minorHAnsi"/>
          <w:b/>
          <w:bCs/>
          <w:i/>
          <w:iCs/>
          <w:color w:val="404040"/>
          <w:sz w:val="28"/>
          <w:szCs w:val="24"/>
          <w:bdr w:val="none" w:sz="0" w:space="0" w:color="auto" w:frame="1"/>
          <w:lang w:eastAsia="cs-CZ"/>
        </w:rPr>
        <w:t xml:space="preserve">rok za rokem, předáváno z generace na generaci, </w:t>
      </w:r>
    </w:p>
    <w:p w:rsidR="005C77F1" w:rsidRDefault="005C77F1" w:rsidP="005C77F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color w:val="404040"/>
          <w:sz w:val="28"/>
          <w:szCs w:val="24"/>
          <w:bdr w:val="none" w:sz="0" w:space="0" w:color="auto" w:frame="1"/>
          <w:lang w:eastAsia="cs-CZ"/>
        </w:rPr>
      </w:pPr>
      <w:r w:rsidRPr="003024D6">
        <w:rPr>
          <w:rFonts w:eastAsia="Times New Roman" w:cstheme="minorHAnsi"/>
          <w:b/>
          <w:bCs/>
          <w:i/>
          <w:iCs/>
          <w:color w:val="404040"/>
          <w:sz w:val="28"/>
          <w:szCs w:val="24"/>
          <w:bdr w:val="none" w:sz="0" w:space="0" w:color="auto" w:frame="1"/>
          <w:lang w:eastAsia="cs-CZ"/>
        </w:rPr>
        <w:t>ze zahrady do zahrady,</w:t>
      </w:r>
      <w:r w:rsidR="004302B1">
        <w:rPr>
          <w:rFonts w:eastAsia="Times New Roman" w:cstheme="minorHAnsi"/>
          <w:b/>
          <w:bCs/>
          <w:i/>
          <w:iCs/>
          <w:color w:val="404040"/>
          <w:sz w:val="28"/>
          <w:szCs w:val="24"/>
          <w:bdr w:val="none" w:sz="0" w:space="0" w:color="auto" w:frame="1"/>
          <w:lang w:eastAsia="cs-CZ"/>
        </w:rPr>
        <w:t xml:space="preserve"> </w:t>
      </w:r>
      <w:bookmarkStart w:id="0" w:name="_GoBack"/>
      <w:bookmarkEnd w:id="0"/>
      <w:r w:rsidRPr="003024D6">
        <w:rPr>
          <w:rFonts w:eastAsia="Times New Roman" w:cstheme="minorHAnsi"/>
          <w:b/>
          <w:bCs/>
          <w:i/>
          <w:iCs/>
          <w:color w:val="404040"/>
          <w:sz w:val="28"/>
          <w:szCs w:val="24"/>
          <w:bdr w:val="none" w:sz="0" w:space="0" w:color="auto" w:frame="1"/>
          <w:lang w:eastAsia="cs-CZ"/>
        </w:rPr>
        <w:t xml:space="preserve">od člověka k člověku, všude </w:t>
      </w:r>
    </w:p>
    <w:p w:rsidR="005C77F1" w:rsidRDefault="005C77F1" w:rsidP="005C77F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color w:val="404040"/>
          <w:sz w:val="28"/>
          <w:szCs w:val="24"/>
          <w:bdr w:val="none" w:sz="0" w:space="0" w:color="auto" w:frame="1"/>
          <w:lang w:eastAsia="cs-CZ"/>
        </w:rPr>
      </w:pPr>
      <w:r w:rsidRPr="003024D6">
        <w:rPr>
          <w:rFonts w:eastAsia="Times New Roman" w:cstheme="minorHAnsi"/>
          <w:b/>
          <w:bCs/>
          <w:i/>
          <w:iCs/>
          <w:color w:val="404040"/>
          <w:sz w:val="28"/>
          <w:szCs w:val="24"/>
          <w:bdr w:val="none" w:sz="0" w:space="0" w:color="auto" w:frame="1"/>
          <w:lang w:eastAsia="cs-CZ"/>
        </w:rPr>
        <w:t xml:space="preserve">na naší planetě již 10 000 let… Omlouvám se, že se opakuji, </w:t>
      </w:r>
    </w:p>
    <w:p w:rsidR="005C77F1" w:rsidRDefault="005C77F1" w:rsidP="005C77F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color w:val="404040"/>
          <w:sz w:val="28"/>
          <w:szCs w:val="24"/>
          <w:bdr w:val="none" w:sz="0" w:space="0" w:color="auto" w:frame="1"/>
          <w:lang w:eastAsia="cs-CZ"/>
        </w:rPr>
      </w:pPr>
      <w:r w:rsidRPr="003024D6">
        <w:rPr>
          <w:rFonts w:eastAsia="Times New Roman" w:cstheme="minorHAnsi"/>
          <w:b/>
          <w:bCs/>
          <w:i/>
          <w:iCs/>
          <w:color w:val="404040"/>
          <w:sz w:val="28"/>
          <w:szCs w:val="24"/>
          <w:bdr w:val="none" w:sz="0" w:space="0" w:color="auto" w:frame="1"/>
          <w:lang w:eastAsia="cs-CZ"/>
        </w:rPr>
        <w:t xml:space="preserve">ale všude na celé planetě, od člověka k člověku, ze zahrady </w:t>
      </w:r>
    </w:p>
    <w:p w:rsidR="005C77F1" w:rsidRDefault="005C77F1" w:rsidP="005C77F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color w:val="404040"/>
          <w:sz w:val="28"/>
          <w:szCs w:val="24"/>
          <w:bdr w:val="none" w:sz="0" w:space="0" w:color="auto" w:frame="1"/>
          <w:lang w:eastAsia="cs-CZ"/>
        </w:rPr>
      </w:pPr>
      <w:r w:rsidRPr="003024D6">
        <w:rPr>
          <w:rFonts w:eastAsia="Times New Roman" w:cstheme="minorHAnsi"/>
          <w:b/>
          <w:bCs/>
          <w:i/>
          <w:iCs/>
          <w:color w:val="404040"/>
          <w:sz w:val="28"/>
          <w:szCs w:val="24"/>
          <w:bdr w:val="none" w:sz="0" w:space="0" w:color="auto" w:frame="1"/>
          <w:lang w:eastAsia="cs-CZ"/>
        </w:rPr>
        <w:t xml:space="preserve">do zahrady, z generace na generaci, každé semínko, každá varieta byla adaptována našim potřebám a na naše </w:t>
      </w:r>
    </w:p>
    <w:p w:rsidR="005C77F1" w:rsidRDefault="005C77F1" w:rsidP="005C77F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color w:val="404040"/>
          <w:sz w:val="28"/>
          <w:szCs w:val="24"/>
          <w:bdr w:val="none" w:sz="0" w:space="0" w:color="auto" w:frame="1"/>
          <w:lang w:eastAsia="cs-CZ"/>
        </w:rPr>
      </w:pPr>
      <w:r w:rsidRPr="003024D6">
        <w:rPr>
          <w:rFonts w:eastAsia="Times New Roman" w:cstheme="minorHAnsi"/>
          <w:b/>
          <w:bCs/>
          <w:i/>
          <w:iCs/>
          <w:color w:val="404040"/>
          <w:sz w:val="28"/>
          <w:szCs w:val="24"/>
          <w:bdr w:val="none" w:sz="0" w:space="0" w:color="auto" w:frame="1"/>
          <w:lang w:eastAsia="cs-CZ"/>
        </w:rPr>
        <w:t xml:space="preserve">podmínky. Věřím, že dnes bychom se měli zajímat o to, </w:t>
      </w:r>
    </w:p>
    <w:p w:rsidR="005C77F1" w:rsidRDefault="005C77F1" w:rsidP="005C77F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color w:val="404040"/>
          <w:sz w:val="28"/>
          <w:szCs w:val="24"/>
          <w:bdr w:val="none" w:sz="0" w:space="0" w:color="auto" w:frame="1"/>
          <w:lang w:eastAsia="cs-CZ"/>
        </w:rPr>
      </w:pPr>
      <w:r w:rsidRPr="003024D6">
        <w:rPr>
          <w:rFonts w:eastAsia="Times New Roman" w:cstheme="minorHAnsi"/>
          <w:b/>
          <w:bCs/>
          <w:i/>
          <w:iCs/>
          <w:color w:val="404040"/>
          <w:sz w:val="28"/>
          <w:szCs w:val="24"/>
          <w:bdr w:val="none" w:sz="0" w:space="0" w:color="auto" w:frame="1"/>
          <w:lang w:eastAsia="cs-CZ"/>
        </w:rPr>
        <w:t>co se děje s tí</w:t>
      </w:r>
      <w:r>
        <w:rPr>
          <w:rFonts w:eastAsia="Times New Roman" w:cstheme="minorHAnsi"/>
          <w:b/>
          <w:bCs/>
          <w:i/>
          <w:iCs/>
          <w:color w:val="404040"/>
          <w:sz w:val="28"/>
          <w:szCs w:val="24"/>
          <w:bdr w:val="none" w:sz="0" w:space="0" w:color="auto" w:frame="1"/>
          <w:lang w:eastAsia="cs-CZ"/>
        </w:rPr>
        <w:t>mto naším dědictvím a jak s ním</w:t>
      </w:r>
    </w:p>
    <w:p w:rsidR="005C77F1" w:rsidRPr="003024D6" w:rsidRDefault="005C77F1" w:rsidP="005C77F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sz w:val="28"/>
          <w:szCs w:val="24"/>
          <w:lang w:eastAsia="cs-CZ"/>
        </w:rPr>
      </w:pPr>
      <w:r w:rsidRPr="003024D6">
        <w:rPr>
          <w:rFonts w:eastAsia="Times New Roman" w:cstheme="minorHAnsi"/>
          <w:b/>
          <w:bCs/>
          <w:i/>
          <w:iCs/>
          <w:color w:val="404040"/>
          <w:sz w:val="28"/>
          <w:szCs w:val="24"/>
          <w:bdr w:val="none" w:sz="0" w:space="0" w:color="auto" w:frame="1"/>
          <w:lang w:eastAsia="cs-CZ"/>
        </w:rPr>
        <w:t>do budoucna naložíme…“</w:t>
      </w:r>
    </w:p>
    <w:p w:rsidR="005C77F1" w:rsidRPr="004C6E3F" w:rsidRDefault="005C77F1" w:rsidP="005C77F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cs-CZ"/>
        </w:rPr>
      </w:pPr>
    </w:p>
    <w:p w:rsidR="005C77F1" w:rsidRDefault="005C77F1" w:rsidP="00777F08"/>
    <w:p w:rsidR="005C77F1" w:rsidRDefault="005C77F1" w:rsidP="00777F08"/>
    <w:p w:rsidR="005C77F1" w:rsidRDefault="005C77F1" w:rsidP="00777F08"/>
    <w:p w:rsidR="005C77F1" w:rsidRDefault="005C77F1" w:rsidP="00777F08"/>
    <w:p w:rsidR="005C77F1" w:rsidRDefault="005C77F1" w:rsidP="00777F08"/>
    <w:p w:rsidR="005C77F1" w:rsidRDefault="005C77F1" w:rsidP="00777F08"/>
    <w:p w:rsidR="005C77F1" w:rsidRDefault="005C77F1" w:rsidP="00777F08"/>
    <w:p w:rsidR="005C77F1" w:rsidRDefault="005C77F1" w:rsidP="00777F08"/>
    <w:p w:rsidR="005C77F1" w:rsidRDefault="005C77F1" w:rsidP="00777F08"/>
    <w:p w:rsidR="005C77F1" w:rsidRDefault="005C77F1" w:rsidP="00777F08"/>
    <w:p w:rsidR="005C77F1" w:rsidRDefault="005C77F1" w:rsidP="00777F08"/>
    <w:p w:rsidR="005C77F1" w:rsidRDefault="005C77F1" w:rsidP="00777F08"/>
    <w:p w:rsidR="005C77F1" w:rsidRDefault="005C77F1" w:rsidP="00777F08"/>
    <w:p w:rsidR="005C77F1" w:rsidRDefault="005C77F1" w:rsidP="00777F08"/>
    <w:p w:rsidR="005C77F1" w:rsidRDefault="005C77F1" w:rsidP="00777F08"/>
    <w:p w:rsidR="005C77F1" w:rsidRDefault="005C77F1" w:rsidP="00777F08"/>
    <w:p w:rsidR="005C77F1" w:rsidRDefault="005C77F1" w:rsidP="00777F08"/>
    <w:p w:rsidR="005C77F1" w:rsidRDefault="005C77F1" w:rsidP="00777F08"/>
    <w:p w:rsidR="005C77F1" w:rsidRDefault="005C77F1" w:rsidP="00777F08"/>
    <w:p w:rsidR="005C77F1" w:rsidRDefault="005C77F1" w:rsidP="00777F08"/>
    <w:p w:rsidR="005C77F1" w:rsidRDefault="005C77F1" w:rsidP="00777F08"/>
    <w:p w:rsidR="005C77F1" w:rsidRDefault="005C77F1" w:rsidP="00777F08">
      <w:r w:rsidRPr="004C6E3F">
        <w:rPr>
          <w:rFonts w:eastAsia="Times New Roman" w:cstheme="minorHAnsi"/>
          <w:noProof/>
          <w:color w:val="477A33"/>
          <w:sz w:val="24"/>
          <w:szCs w:val="24"/>
          <w:bdr w:val="none" w:sz="0" w:space="0" w:color="auto" w:frame="1"/>
          <w:lang w:eastAsia="cs-CZ"/>
        </w:rPr>
        <w:lastRenderedPageBreak/>
        <w:drawing>
          <wp:anchor distT="0" distB="0" distL="114300" distR="114300" simplePos="0" relativeHeight="251678720" behindDoc="0" locked="0" layoutInCell="1" allowOverlap="1" wp14:anchorId="3E924D95" wp14:editId="0DB728C5">
            <wp:simplePos x="0" y="0"/>
            <wp:positionH relativeFrom="margin">
              <wp:align>center</wp:align>
            </wp:positionH>
            <wp:positionV relativeFrom="paragraph">
              <wp:posOffset>-498709</wp:posOffset>
            </wp:positionV>
            <wp:extent cx="5157750" cy="9056236"/>
            <wp:effectExtent l="0" t="0" r="5080" b="0"/>
            <wp:wrapNone/>
            <wp:docPr id="15" name="obrázek 1" descr="Untitled Infographic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 Infographic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750" cy="9056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77F1" w:rsidRPr="00777F08" w:rsidRDefault="005C77F1" w:rsidP="00777F08"/>
    <w:sectPr w:rsidR="005C77F1" w:rsidRPr="00777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31948"/>
    <w:multiLevelType w:val="multilevel"/>
    <w:tmpl w:val="2CF8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08"/>
    <w:rsid w:val="00244B10"/>
    <w:rsid w:val="002D32DC"/>
    <w:rsid w:val="004302B1"/>
    <w:rsid w:val="005C77F1"/>
    <w:rsid w:val="00777F08"/>
    <w:rsid w:val="008F244E"/>
    <w:rsid w:val="00D0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46C1"/>
  <w15:chartTrackingRefBased/>
  <w15:docId w15:val="{03D356C9-5AD6-425D-9BE2-8F569E7E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seminkovny.files.wordpress.com/2015/05/pravidla-semc3adnkovny.jpeg" TargetMode="External"/><Relationship Id="rId18" Type="http://schemas.openxmlformats.org/officeDocument/2006/relationships/hyperlink" Target="http://www.potravinovezahrady.cz/" TargetMode="External"/><Relationship Id="rId26" Type="http://schemas.openxmlformats.org/officeDocument/2006/relationships/hyperlink" Target="https://seminkovny.files.wordpress.com/2015/05/untitled-infographic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rainesdetroc.fr/got.php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hyperlink" Target="http://semenareni.webnode.cz/?utm_source=copy&amp;utm_medium=paste&amp;utm_campaign=copypaste&amp;utm_content=http%3A%2F%2Fsemenareni.webnode.cz%2F" TargetMode="External"/><Relationship Id="rId25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seminkovny.com/2016/06/01/letni-semenarsky-workshop/petr-dostalek/#main" TargetMode="External"/><Relationship Id="rId24" Type="http://schemas.openxmlformats.org/officeDocument/2006/relationships/image" Target="media/image11.jpeg"/><Relationship Id="rId5" Type="http://schemas.openxmlformats.org/officeDocument/2006/relationships/image" Target="media/image1.jpeg"/><Relationship Id="rId15" Type="http://schemas.openxmlformats.org/officeDocument/2006/relationships/hyperlink" Target="https://nogardengardening.files.wordpress.com/2015/02/11081439_10203626669857088_4211376677389343231_n-e14271542772691.jpg" TargetMode="External"/><Relationship Id="rId23" Type="http://schemas.openxmlformats.org/officeDocument/2006/relationships/hyperlink" Target="https://seminkovny.files.wordpress.com/2015/07/gengel-ops-logo-1427555341.jpg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s://seminkovny.files.wordpress.com/2015/05/graines-de-troc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Relationship Id="rId22" Type="http://schemas.openxmlformats.org/officeDocument/2006/relationships/hyperlink" Target="http://gengel.cz/" TargetMode="External"/><Relationship Id="rId27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1603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Margita</dc:creator>
  <cp:keywords/>
  <dc:description/>
  <cp:lastModifiedBy>Adam Polet</cp:lastModifiedBy>
  <cp:revision>2</cp:revision>
  <dcterms:created xsi:type="dcterms:W3CDTF">2022-03-18T11:59:00Z</dcterms:created>
  <dcterms:modified xsi:type="dcterms:W3CDTF">2022-03-18T11:59:00Z</dcterms:modified>
</cp:coreProperties>
</file>